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D052" w14:textId="7E116664" w:rsidR="007C3412" w:rsidRDefault="005131D8" w:rsidP="004B3A3B">
      <w:r>
        <w:rPr>
          <w:noProof/>
        </w:rPr>
        <w:drawing>
          <wp:inline distT="0" distB="0" distL="0" distR="0" wp14:anchorId="102B79CE" wp14:editId="383994D0">
            <wp:extent cx="5751880" cy="146253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8" t="3672" r="848" b="78349"/>
                    <a:stretch/>
                  </pic:blipFill>
                  <pic:spPr bwMode="auto">
                    <a:xfrm>
                      <a:off x="0" y="0"/>
                      <a:ext cx="5754370" cy="1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873DB5" w14:textId="0CC9B4BF" w:rsidR="004B3A3B" w:rsidRDefault="004B3A3B" w:rsidP="004B3A3B"/>
    <w:p w14:paraId="2F8533D1" w14:textId="4E84815C" w:rsidR="008E7F55" w:rsidRPr="007C3412" w:rsidRDefault="008E7F55" w:rsidP="00633220">
      <w:pPr>
        <w:jc w:val="center"/>
        <w:rPr>
          <w:b/>
        </w:rPr>
      </w:pPr>
      <w:proofErr w:type="spellStart"/>
      <w:r w:rsidRPr="007C3412">
        <w:rPr>
          <w:b/>
        </w:rPr>
        <w:t>XXXV</w:t>
      </w:r>
      <w:r w:rsidR="007264AE" w:rsidRPr="007C3412">
        <w:rPr>
          <w:b/>
        </w:rPr>
        <w:t>e</w:t>
      </w:r>
      <w:proofErr w:type="spellEnd"/>
      <w:r w:rsidR="007264AE" w:rsidRPr="007C3412">
        <w:rPr>
          <w:b/>
        </w:rPr>
        <w:t xml:space="preserve"> atelier </w:t>
      </w:r>
      <w:proofErr w:type="spellStart"/>
      <w:r w:rsidR="007264AE" w:rsidRPr="007C3412">
        <w:rPr>
          <w:b/>
        </w:rPr>
        <w:t>Eurethno</w:t>
      </w:r>
      <w:proofErr w:type="spellEnd"/>
      <w:r w:rsidR="009926D5" w:rsidRPr="007C3412">
        <w:rPr>
          <w:b/>
        </w:rPr>
        <w:t xml:space="preserve"> (Conseil de l’Europe)</w:t>
      </w:r>
    </w:p>
    <w:p w14:paraId="2421B5FD" w14:textId="77777777" w:rsidR="008E7F55" w:rsidRPr="007C3412" w:rsidRDefault="008E7F55" w:rsidP="00633220">
      <w:pPr>
        <w:jc w:val="center"/>
        <w:rPr>
          <w:b/>
        </w:rPr>
      </w:pPr>
      <w:r w:rsidRPr="007C3412">
        <w:rPr>
          <w:b/>
        </w:rPr>
        <w:t>5</w:t>
      </w:r>
      <w:r w:rsidRPr="007C3412">
        <w:rPr>
          <w:b/>
          <w:vertAlign w:val="superscript"/>
        </w:rPr>
        <w:t>e</w:t>
      </w:r>
      <w:r w:rsidRPr="007C3412">
        <w:rPr>
          <w:b/>
        </w:rPr>
        <w:t xml:space="preserve"> conférence du groupe de</w:t>
      </w:r>
      <w:r w:rsidR="007264AE" w:rsidRPr="007C3412">
        <w:rPr>
          <w:b/>
        </w:rPr>
        <w:t xml:space="preserve"> travail francophone de la SIEF</w:t>
      </w:r>
    </w:p>
    <w:p w14:paraId="3C4F80D1" w14:textId="77777777" w:rsidR="008E7F55" w:rsidRPr="007C3412" w:rsidRDefault="008E7F55" w:rsidP="00633220">
      <w:pPr>
        <w:jc w:val="center"/>
        <w:rPr>
          <w:b/>
          <w:lang w:val="en-US"/>
        </w:rPr>
      </w:pPr>
      <w:r w:rsidRPr="007C3412">
        <w:rPr>
          <w:b/>
          <w:lang w:val="en-US"/>
        </w:rPr>
        <w:t>16</w:t>
      </w:r>
      <w:r w:rsidRPr="007C3412">
        <w:rPr>
          <w:b/>
          <w:vertAlign w:val="superscript"/>
          <w:lang w:val="en-US"/>
        </w:rPr>
        <w:t>e</w:t>
      </w:r>
      <w:r w:rsidR="007264AE" w:rsidRPr="007C3412">
        <w:rPr>
          <w:b/>
          <w:lang w:val="en-US"/>
        </w:rPr>
        <w:t xml:space="preserve"> conference du Ritual Year Working Group de la SIEF</w:t>
      </w:r>
    </w:p>
    <w:p w14:paraId="510DA236" w14:textId="77777777" w:rsidR="008E7F55" w:rsidRDefault="008E7F55" w:rsidP="00633220">
      <w:pPr>
        <w:jc w:val="center"/>
        <w:rPr>
          <w:lang w:val="en-US"/>
        </w:rPr>
      </w:pPr>
    </w:p>
    <w:p w14:paraId="090A460D" w14:textId="19F137B9" w:rsidR="00E51C90" w:rsidRPr="00B912A2" w:rsidRDefault="00E51C90" w:rsidP="00633220">
      <w:pPr>
        <w:jc w:val="center"/>
      </w:pPr>
      <w:r w:rsidRPr="00B912A2">
        <w:t>Campus Carlone</w:t>
      </w:r>
      <w:r w:rsidR="00CC1F69">
        <w:t>, Nice (France)</w:t>
      </w:r>
    </w:p>
    <w:p w14:paraId="1314D054" w14:textId="4A12FAED" w:rsidR="007264AE" w:rsidRPr="007E787F" w:rsidRDefault="001A02AD" w:rsidP="00633220">
      <w:pPr>
        <w:jc w:val="center"/>
      </w:pPr>
      <w:r>
        <w:t xml:space="preserve">24-27 </w:t>
      </w:r>
      <w:r w:rsidR="007264AE" w:rsidRPr="007E787F">
        <w:t>Octobre</w:t>
      </w:r>
      <w:r w:rsidR="007E787F" w:rsidRPr="007E787F">
        <w:t xml:space="preserve"> </w:t>
      </w:r>
      <w:r w:rsidR="007264AE" w:rsidRPr="007E787F">
        <w:t>2026 – Université Côte d’Azur</w:t>
      </w:r>
      <w:r w:rsidR="00633220">
        <w:t xml:space="preserve"> – LAPCOS UPR 7278</w:t>
      </w:r>
    </w:p>
    <w:p w14:paraId="2088F0C6" w14:textId="77777777" w:rsidR="007264AE" w:rsidRPr="007E787F" w:rsidRDefault="007264AE" w:rsidP="00633220">
      <w:pPr>
        <w:jc w:val="center"/>
      </w:pPr>
    </w:p>
    <w:p w14:paraId="40898FA1" w14:textId="648B769F" w:rsidR="008E7F55" w:rsidRPr="00305AC6" w:rsidRDefault="008E7F55" w:rsidP="00633220">
      <w:pPr>
        <w:jc w:val="center"/>
        <w:rPr>
          <w:b/>
        </w:rPr>
      </w:pPr>
      <w:r w:rsidRPr="00305AC6">
        <w:rPr>
          <w:b/>
        </w:rPr>
        <w:t>RI-</w:t>
      </w:r>
      <w:r w:rsidR="00636108" w:rsidRPr="00305AC6">
        <w:rPr>
          <w:b/>
        </w:rPr>
        <w:t>NA</w:t>
      </w:r>
      <w:r w:rsidRPr="00305AC6">
        <w:rPr>
          <w:b/>
        </w:rPr>
        <w:t>-RI-</w:t>
      </w:r>
      <w:r w:rsidR="00636108" w:rsidRPr="00305AC6">
        <w:rPr>
          <w:b/>
        </w:rPr>
        <w:t>C</w:t>
      </w:r>
      <w:r w:rsidRPr="00305AC6">
        <w:rPr>
          <w:b/>
        </w:rPr>
        <w:t>A</w:t>
      </w:r>
    </w:p>
    <w:p w14:paraId="7857FA10" w14:textId="5552A826" w:rsidR="008E7F55" w:rsidRPr="00305AC6" w:rsidRDefault="00636108" w:rsidP="00633220">
      <w:pPr>
        <w:jc w:val="center"/>
        <w:rPr>
          <w:b/>
        </w:rPr>
      </w:pPr>
      <w:r w:rsidRPr="00305AC6">
        <w:rPr>
          <w:b/>
        </w:rPr>
        <w:t xml:space="preserve">Ritualiser la nature, </w:t>
      </w:r>
      <w:r w:rsidR="008E7F55" w:rsidRPr="00305AC6">
        <w:rPr>
          <w:b/>
        </w:rPr>
        <w:t>Ritualiser le « care »</w:t>
      </w:r>
    </w:p>
    <w:p w14:paraId="62212B33" w14:textId="0D667322" w:rsidR="008E7F55" w:rsidRDefault="00636108" w:rsidP="00636108">
      <w:pPr>
        <w:jc w:val="center"/>
        <w:rPr>
          <w:lang w:val="en-US"/>
        </w:rPr>
      </w:pPr>
      <w:r w:rsidRPr="00305AC6">
        <w:rPr>
          <w:b/>
          <w:lang w:val="en-US"/>
        </w:rPr>
        <w:t xml:space="preserve">Ritualizing Nature, </w:t>
      </w:r>
      <w:r w:rsidR="008E7F55" w:rsidRPr="00305AC6">
        <w:rPr>
          <w:b/>
          <w:lang w:val="en-US"/>
        </w:rPr>
        <w:t>Ritualizing Care</w:t>
      </w:r>
      <w:r w:rsidR="008E7F55" w:rsidRPr="008E7F55">
        <w:rPr>
          <w:lang w:val="en-US"/>
        </w:rPr>
        <w:t xml:space="preserve"> </w:t>
      </w:r>
    </w:p>
    <w:p w14:paraId="04BB5ADA" w14:textId="77777777" w:rsidR="00E51C90" w:rsidRDefault="00E51C90">
      <w:pPr>
        <w:rPr>
          <w:lang w:val="en-US"/>
        </w:rPr>
      </w:pPr>
    </w:p>
    <w:p w14:paraId="5BE8E101" w14:textId="5A43DE49" w:rsidR="00322E52" w:rsidRPr="00CC1F69" w:rsidRDefault="00322E52">
      <w:pPr>
        <w:rPr>
          <w:b/>
          <w:lang w:val="en-US"/>
        </w:rPr>
      </w:pPr>
      <w:r w:rsidRPr="00305AC6">
        <w:rPr>
          <w:b/>
          <w:lang w:val="en-US"/>
        </w:rPr>
        <w:t xml:space="preserve">Note </w:t>
      </w:r>
      <w:proofErr w:type="spellStart"/>
      <w:r w:rsidRPr="00305AC6">
        <w:rPr>
          <w:b/>
          <w:lang w:val="en-US"/>
        </w:rPr>
        <w:t>d’intention</w:t>
      </w:r>
      <w:proofErr w:type="spellEnd"/>
      <w:r w:rsidRPr="00305AC6">
        <w:rPr>
          <w:b/>
          <w:lang w:val="en-US"/>
        </w:rPr>
        <w:t xml:space="preserve"> </w:t>
      </w:r>
      <w:proofErr w:type="spellStart"/>
      <w:r w:rsidRPr="00305AC6">
        <w:rPr>
          <w:b/>
          <w:lang w:val="en-US"/>
        </w:rPr>
        <w:t>scientifique</w:t>
      </w:r>
      <w:proofErr w:type="spellEnd"/>
    </w:p>
    <w:p w14:paraId="100CC9DE" w14:textId="0C83C504" w:rsidR="00322E52" w:rsidRDefault="00322E52">
      <w:r w:rsidRPr="00322E52">
        <w:t xml:space="preserve">Les enjeux de ce colloque consistent à mettre en </w:t>
      </w:r>
      <w:r>
        <w:t>re</w:t>
      </w:r>
      <w:r w:rsidRPr="00322E52">
        <w:t xml:space="preserve">lation </w:t>
      </w:r>
      <w:r>
        <w:t>les débats actuels concernant la relativisation de la notion de « nature » (Descola</w:t>
      </w:r>
      <w:r w:rsidR="00636108">
        <w:t xml:space="preserve">, Abram, </w:t>
      </w:r>
      <w:proofErr w:type="spellStart"/>
      <w:r w:rsidR="00636108">
        <w:t>Tsing</w:t>
      </w:r>
      <w:proofErr w:type="spellEnd"/>
      <w:r w:rsidR="00636108">
        <w:t>, Kohn</w:t>
      </w:r>
      <w:r>
        <w:t>)</w:t>
      </w:r>
      <w:r w:rsidR="007E787F">
        <w:t>, d’une part,</w:t>
      </w:r>
      <w:r>
        <w:t xml:space="preserve"> et ceux</w:t>
      </w:r>
      <w:r w:rsidRPr="00322E52">
        <w:t xml:space="preserve"> postulant l</w:t>
      </w:r>
      <w:r w:rsidR="00420E6E">
        <w:t>a nécessité</w:t>
      </w:r>
      <w:r>
        <w:t xml:space="preserve"> croissante</w:t>
      </w:r>
      <w:r w:rsidR="00420E6E">
        <w:t xml:space="preserve"> d’une pensée du </w:t>
      </w:r>
      <w:r w:rsidRPr="00322E52">
        <w:t>« care</w:t>
      </w:r>
      <w:r>
        <w:t> » (</w:t>
      </w:r>
      <w:r w:rsidR="00BC366E">
        <w:t xml:space="preserve">Gilligan, Mol, </w:t>
      </w:r>
      <w:proofErr w:type="spellStart"/>
      <w:r w:rsidR="00BC366E">
        <w:t>Kleinman</w:t>
      </w:r>
      <w:proofErr w:type="spellEnd"/>
      <w:r w:rsidR="00636108">
        <w:t>, Nussbaum</w:t>
      </w:r>
      <w:r>
        <w:t>)</w:t>
      </w:r>
      <w:r w:rsidR="007E787F">
        <w:t>, d’autre part</w:t>
      </w:r>
      <w:r>
        <w:t>.</w:t>
      </w:r>
    </w:p>
    <w:p w14:paraId="55A90FB5" w14:textId="77777777" w:rsidR="00322E52" w:rsidRDefault="00322E52">
      <w:r>
        <w:t>Dans un contexte de crise généralisée (économique et politique, écologique et climatique</w:t>
      </w:r>
      <w:r w:rsidR="000E6254">
        <w:t xml:space="preserve">), il n’est plus </w:t>
      </w:r>
      <w:r>
        <w:t xml:space="preserve">suffisant de </w:t>
      </w:r>
      <w:r w:rsidR="00420E6E">
        <w:t>critiquer l’ethnocentrisme attaché aux conceptions occidentales de la « nature ». Ces critiques</w:t>
      </w:r>
      <w:r w:rsidR="007264AE">
        <w:t xml:space="preserve"> sont positives dans la mesure où elles</w:t>
      </w:r>
      <w:r w:rsidR="00420E6E">
        <w:t xml:space="preserve"> ont </w:t>
      </w:r>
      <w:r w:rsidR="000E6254">
        <w:t>conduit à</w:t>
      </w:r>
      <w:r w:rsidR="00420E6E">
        <w:t xml:space="preserve"> réhabiliter d’autres visions du monde, en particulier le point de vue « perspectiviste » (</w:t>
      </w:r>
      <w:proofErr w:type="spellStart"/>
      <w:r w:rsidR="00420E6E">
        <w:t>Viveiro</w:t>
      </w:r>
      <w:proofErr w:type="spellEnd"/>
      <w:r w:rsidR="00420E6E">
        <w:t xml:space="preserve"> de Castro)</w:t>
      </w:r>
      <w:r w:rsidR="000E6254">
        <w:t xml:space="preserve">, les ontologies </w:t>
      </w:r>
      <w:r w:rsidR="00420E6E">
        <w:t xml:space="preserve">et les épistémologies indigènes. Elles permettent </w:t>
      </w:r>
      <w:r w:rsidR="007264AE">
        <w:t xml:space="preserve">aussi </w:t>
      </w:r>
      <w:r w:rsidR="00420E6E">
        <w:t>de mieux prendre conscience de la mainmise de l’Homme sur la planète, en insistant sur la nécessité de respecter la diversité du vivant</w:t>
      </w:r>
      <w:r w:rsidR="007264AE">
        <w:t xml:space="preserve"> et en luttant contre l’extractivisme</w:t>
      </w:r>
      <w:r w:rsidR="007E787F">
        <w:t xml:space="preserve"> et les appropriations culturelles</w:t>
      </w:r>
      <w:r w:rsidR="00420E6E">
        <w:t>. E</w:t>
      </w:r>
      <w:r w:rsidR="007264AE">
        <w:t>nfin, e</w:t>
      </w:r>
      <w:r w:rsidR="00420E6E">
        <w:t>lles nourrissent une pensée « </w:t>
      </w:r>
      <w:proofErr w:type="spellStart"/>
      <w:r w:rsidR="00420E6E">
        <w:t>décoloniale</w:t>
      </w:r>
      <w:proofErr w:type="spellEnd"/>
      <w:r w:rsidR="00420E6E">
        <w:t> » devenue cruciale dans un monde globalisé. Mais un discours</w:t>
      </w:r>
      <w:r w:rsidR="007E787F">
        <w:t xml:space="preserve"> critique</w:t>
      </w:r>
      <w:r w:rsidR="00420E6E">
        <w:t xml:space="preserve"> qui</w:t>
      </w:r>
      <w:r w:rsidR="007E787F">
        <w:t xml:space="preserve"> se contente de</w:t>
      </w:r>
      <w:r w:rsidR="00420E6E">
        <w:t xml:space="preserve"> déplore</w:t>
      </w:r>
      <w:r w:rsidR="007E787F">
        <w:t>r</w:t>
      </w:r>
      <w:r w:rsidR="00420E6E">
        <w:t xml:space="preserve"> l’avènement de « l’anthropocène » (</w:t>
      </w:r>
      <w:proofErr w:type="spellStart"/>
      <w:r w:rsidR="00420E6E">
        <w:t>Crutzen</w:t>
      </w:r>
      <w:proofErr w:type="spellEnd"/>
      <w:r w:rsidR="00420E6E">
        <w:t>) ou du « </w:t>
      </w:r>
      <w:proofErr w:type="spellStart"/>
      <w:r w:rsidR="00420E6E">
        <w:t>capitalocène</w:t>
      </w:r>
      <w:proofErr w:type="spellEnd"/>
      <w:r w:rsidR="00420E6E">
        <w:t xml:space="preserve"> » </w:t>
      </w:r>
      <w:r w:rsidR="00633220">
        <w:t>(</w:t>
      </w:r>
      <w:proofErr w:type="spellStart"/>
      <w:r w:rsidR="00633220">
        <w:t>Haraway</w:t>
      </w:r>
      <w:proofErr w:type="spellEnd"/>
      <w:r w:rsidR="00420E6E">
        <w:t xml:space="preserve">) </w:t>
      </w:r>
      <w:r w:rsidR="007E787F">
        <w:t>ne permet pas forcément</w:t>
      </w:r>
      <w:r w:rsidR="00420E6E">
        <w:t xml:space="preserve"> de trouver des solutions </w:t>
      </w:r>
      <w:r w:rsidR="007264AE">
        <w:t xml:space="preserve">efficaces </w:t>
      </w:r>
      <w:r w:rsidR="00420E6E">
        <w:t xml:space="preserve">aux problèmes </w:t>
      </w:r>
      <w:r w:rsidR="007264AE">
        <w:t>que rencontrent de manière récurrente l</w:t>
      </w:r>
      <w:r w:rsidR="00420E6E">
        <w:t>es sociétés contemporaines</w:t>
      </w:r>
      <w:r w:rsidR="007E787F">
        <w:t>.</w:t>
      </w:r>
    </w:p>
    <w:p w14:paraId="297A7FE3" w14:textId="40B29EEF" w:rsidR="007264AE" w:rsidRPr="00305AC6" w:rsidRDefault="00BC366E">
      <w:pPr>
        <w:rPr>
          <w:i/>
          <w:iCs/>
        </w:rPr>
      </w:pPr>
      <w:r>
        <w:t xml:space="preserve">Il nous semble qu’une voie </w:t>
      </w:r>
      <w:r w:rsidR="00636108">
        <w:t>potentiellement féconde</w:t>
      </w:r>
      <w:r>
        <w:t xml:space="preserve"> pour adresser </w:t>
      </w:r>
      <w:r w:rsidR="00BB5C44">
        <w:t>la</w:t>
      </w:r>
      <w:r>
        <w:t xml:space="preserve"> question difficile</w:t>
      </w:r>
      <w:r w:rsidR="00BB5C44">
        <w:t xml:space="preserve"> des « solutions » </w:t>
      </w:r>
      <w:r>
        <w:t xml:space="preserve">consiste à croiser ou, du moins, </w:t>
      </w:r>
      <w:r w:rsidR="00BB5C44">
        <w:t>travailler à un</w:t>
      </w:r>
      <w:r>
        <w:t xml:space="preserve"> rapprochement entre les approches </w:t>
      </w:r>
      <w:r w:rsidR="00BB5C44">
        <w:t>de la nature en SHS et</w:t>
      </w:r>
      <w:r>
        <w:t xml:space="preserve"> l</w:t>
      </w:r>
      <w:r w:rsidR="00636108">
        <w:t>e questionnement</w:t>
      </w:r>
      <w:r w:rsidR="00DA6A86">
        <w:t xml:space="preserve"> concernant</w:t>
      </w:r>
      <w:r w:rsidR="00636108">
        <w:t xml:space="preserve"> </w:t>
      </w:r>
      <w:r>
        <w:t xml:space="preserve">le </w:t>
      </w:r>
      <w:r>
        <w:rPr>
          <w:i/>
          <w:iCs/>
        </w:rPr>
        <w:t>care</w:t>
      </w:r>
      <w:r w:rsidR="00636108">
        <w:rPr>
          <w:i/>
          <w:iCs/>
        </w:rPr>
        <w:t xml:space="preserve"> </w:t>
      </w:r>
      <w:r w:rsidR="00636108">
        <w:t>et l’éthique du care</w:t>
      </w:r>
      <w:r>
        <w:rPr>
          <w:i/>
          <w:iCs/>
        </w:rPr>
        <w:t xml:space="preserve">. </w:t>
      </w:r>
      <w:r>
        <w:t>Pour y parvenir</w:t>
      </w:r>
      <w:r w:rsidR="007264AE">
        <w:t xml:space="preserve">, nous appelons à des études centrées sur les </w:t>
      </w:r>
      <w:r w:rsidR="007264AE" w:rsidRPr="00305AC6">
        <w:rPr>
          <w:i/>
          <w:iCs/>
        </w:rPr>
        <w:t>processus de ritualisation</w:t>
      </w:r>
      <w:r w:rsidR="00BB5C44">
        <w:rPr>
          <w:i/>
          <w:iCs/>
        </w:rPr>
        <w:t xml:space="preserve">, tant </w:t>
      </w:r>
      <w:r w:rsidR="007264AE" w:rsidRPr="00305AC6">
        <w:rPr>
          <w:i/>
          <w:iCs/>
        </w:rPr>
        <w:t>collect</w:t>
      </w:r>
      <w:r w:rsidR="00636108">
        <w:rPr>
          <w:i/>
          <w:iCs/>
        </w:rPr>
        <w:t>i</w:t>
      </w:r>
      <w:r w:rsidR="00DA6A86">
        <w:rPr>
          <w:i/>
          <w:iCs/>
        </w:rPr>
        <w:t>fs</w:t>
      </w:r>
      <w:r w:rsidR="00BB5C44">
        <w:rPr>
          <w:i/>
          <w:iCs/>
        </w:rPr>
        <w:t xml:space="preserve"> qu’individue</w:t>
      </w:r>
      <w:r w:rsidR="00636108">
        <w:rPr>
          <w:i/>
          <w:iCs/>
        </w:rPr>
        <w:t>ls</w:t>
      </w:r>
      <w:r w:rsidR="00BB5C44">
        <w:rPr>
          <w:i/>
          <w:iCs/>
        </w:rPr>
        <w:t>,</w:t>
      </w:r>
      <w:r w:rsidR="007264AE">
        <w:t xml:space="preserve"> du </w:t>
      </w:r>
      <w:r w:rsidR="007264AE">
        <w:lastRenderedPageBreak/>
        <w:t xml:space="preserve">soin et de la nature. Comment les progrès de la pensée du « care » supposent-ils de prêter une attention particulière à la « nature » et à ses manifestations ? Par exemple, qu’est-ce qui se joue dans les pratiques </w:t>
      </w:r>
      <w:r w:rsidR="00D6758E">
        <w:t>de</w:t>
      </w:r>
      <w:r w:rsidR="007264AE">
        <w:t xml:space="preserve"> naturopathie</w:t>
      </w:r>
      <w:r w:rsidR="00D6758E">
        <w:t xml:space="preserve">, de </w:t>
      </w:r>
      <w:proofErr w:type="spellStart"/>
      <w:r w:rsidR="00D6758E">
        <w:t>sylvothérapie</w:t>
      </w:r>
      <w:proofErr w:type="spellEnd"/>
      <w:r w:rsidR="00D6758E">
        <w:t xml:space="preserve"> ou</w:t>
      </w:r>
      <w:r w:rsidR="007264AE">
        <w:t xml:space="preserve"> dans les retraites spirituelles « en nature »</w:t>
      </w:r>
      <w:r w:rsidR="00D6758E">
        <w:t> ?</w:t>
      </w:r>
      <w:r w:rsidR="007264AE">
        <w:t xml:space="preserve"> Que signifie la volonté de plus en plus répandue de « renouer avec la nature », d’inclure les animaux et les végétaux</w:t>
      </w:r>
      <w:r w:rsidR="00CC5FA4">
        <w:t>, voire les objets du quotidien,</w:t>
      </w:r>
      <w:r w:rsidR="007264AE">
        <w:t xml:space="preserve"> </w:t>
      </w:r>
      <w:r w:rsidR="00CC5FA4">
        <w:t>dans une réflexion sur l’humain</w:t>
      </w:r>
      <w:r w:rsidR="007264AE">
        <w:t> ?</w:t>
      </w:r>
      <w:r w:rsidR="00CC5FA4">
        <w:t xml:space="preserve"> Quel</w:t>
      </w:r>
      <w:r w:rsidR="00DA6A86">
        <w:t>le</w:t>
      </w:r>
      <w:r w:rsidR="00CC5FA4">
        <w:t xml:space="preserve">s sont les </w:t>
      </w:r>
      <w:r w:rsidR="00BB5C44">
        <w:t xml:space="preserve">nouvelles </w:t>
      </w:r>
      <w:r w:rsidR="00636108">
        <w:t xml:space="preserve">formes de ritualisation (Houseman, Boyer, Humphrey &amp; </w:t>
      </w:r>
      <w:proofErr w:type="spellStart"/>
      <w:r w:rsidR="00636108">
        <w:t>Laidlaw</w:t>
      </w:r>
      <w:proofErr w:type="spellEnd"/>
      <w:r w:rsidR="00636108">
        <w:t xml:space="preserve">) </w:t>
      </w:r>
      <w:r w:rsidR="00CC5FA4">
        <w:t>qui se développent</w:t>
      </w:r>
      <w:r w:rsidR="007E787F">
        <w:t>,</w:t>
      </w:r>
      <w:r w:rsidR="00CC5FA4">
        <w:t xml:space="preserve"> et </w:t>
      </w:r>
      <w:r w:rsidR="00BB5C44">
        <w:t>que produisent-elles à l’échelle des groupes et des trajectoires individuelles</w:t>
      </w:r>
      <w:r w:rsidR="00CC5FA4">
        <w:t> ? Comment la personne parvient-elle</w:t>
      </w:r>
      <w:r w:rsidR="00D6758E">
        <w:t xml:space="preserve">, à travers ces </w:t>
      </w:r>
      <w:r w:rsidR="00636108">
        <w:t>pratiques ritualisées</w:t>
      </w:r>
      <w:r w:rsidR="00D6758E">
        <w:t>,</w:t>
      </w:r>
      <w:r w:rsidR="00CC5FA4">
        <w:t xml:space="preserve"> à </w:t>
      </w:r>
      <w:r w:rsidR="00636108">
        <w:t xml:space="preserve">nouer </w:t>
      </w:r>
      <w:r w:rsidR="00CC5FA4">
        <w:t>des relations privilégiées avec son environnement ?</w:t>
      </w:r>
      <w:r w:rsidR="007E787F">
        <w:t xml:space="preserve"> Comment la ritualisation du « care » </w:t>
      </w:r>
      <w:r w:rsidR="00BB5C44">
        <w:t>dans des gestes et habitudes quotidiennes</w:t>
      </w:r>
      <w:r w:rsidR="00636108">
        <w:t xml:space="preserve">, </w:t>
      </w:r>
      <w:r w:rsidR="00BB5C44">
        <w:t>dans la rencontre avec les professionnels du soin</w:t>
      </w:r>
      <w:r w:rsidR="00636108">
        <w:t>, dans son institutionnalisation</w:t>
      </w:r>
      <w:r w:rsidR="00DA6A86">
        <w:t>,</w:t>
      </w:r>
      <w:r w:rsidR="00BB5C44">
        <w:t xml:space="preserve"> </w:t>
      </w:r>
      <w:r w:rsidR="007E787F">
        <w:t>permet-elle de développer de nouvelles conceptions de l’écologie ?</w:t>
      </w:r>
    </w:p>
    <w:p w14:paraId="5B88DF83" w14:textId="44FAC65D" w:rsidR="00CC5FA4" w:rsidRDefault="00CC5FA4">
      <w:r>
        <w:t>Comment, à l’inverse, les progrès de la pensée écologique et de nos relations à la nature supposent-ils une pensée</w:t>
      </w:r>
      <w:r w:rsidR="00A74F82">
        <w:t xml:space="preserve"> renouvelée</w:t>
      </w:r>
      <w:r>
        <w:t xml:space="preserve"> du « care » ? Comment </w:t>
      </w:r>
      <w:r w:rsidR="00BB5C44">
        <w:t>l’</w:t>
      </w:r>
      <w:r>
        <w:t>attention à la complexité du vivant</w:t>
      </w:r>
      <w:r w:rsidR="00BB5C44">
        <w:t xml:space="preserve"> s’imbrique-t-elle à l’attention à soi et aux autres</w:t>
      </w:r>
      <w:r>
        <w:t xml:space="preserve"> ? Comment appliquer cette </w:t>
      </w:r>
      <w:r w:rsidR="00D6758E">
        <w:t>nouvelle sensibilité à la nature</w:t>
      </w:r>
      <w:r>
        <w:t xml:space="preserve"> dans des domaines tels que la planification urbaine ou le design ? Comment évoluent en conséquence les relations des humains aux espaces verts et aux formes diverses du vivant ? Comment la ritualisation d</w:t>
      </w:r>
      <w:r w:rsidR="00BB5C44">
        <w:t xml:space="preserve">e notre rapport à la </w:t>
      </w:r>
      <w:r>
        <w:t>nature permet-elle de revitaliser</w:t>
      </w:r>
      <w:r w:rsidR="00BB5C44">
        <w:t xml:space="preserve"> le rapport à soi et à ceux qui constituent notre « niche écologique », notre milieu social ?</w:t>
      </w:r>
    </w:p>
    <w:p w14:paraId="2CF37956" w14:textId="77777777" w:rsidR="00CC5FA4" w:rsidRDefault="00CC5FA4">
      <w:r>
        <w:t>D’un point de vue pratique, nous faisons appel aux différentes approches et méthodes des sciences humaines et sociales (approches pragmatiques et cognitives, micro-interactionnistes, mais aussi approches culturelles et sociales, contextuelles et configurationnelles), pour apporter des réponses à ces questions et envisager un agenda de recherche commun.</w:t>
      </w:r>
      <w:r w:rsidR="00D6758E">
        <w:t xml:space="preserve"> Nous attendons des propositions de communications </w:t>
      </w:r>
      <w:r w:rsidR="00633220">
        <w:t>explorant la place des éléments naturels (animaux, végétaux) dans les rituels des sociétés traditionnelles, ainsi que des études</w:t>
      </w:r>
      <w:r w:rsidR="00D6758E">
        <w:t xml:space="preserve"> </w:t>
      </w:r>
      <w:r w:rsidR="00633220">
        <w:t>à propos des</w:t>
      </w:r>
      <w:r w:rsidR="00D6758E">
        <w:t xml:space="preserve"> processus de ritualisation</w:t>
      </w:r>
      <w:r w:rsidR="00633220">
        <w:t xml:space="preserve"> contemporains qui implique</w:t>
      </w:r>
      <w:r w:rsidR="00D6758E">
        <w:t>nt une pensée du « care » et/ou de la nature. Parmi d’autres thèmes possibles, nous souhait</w:t>
      </w:r>
      <w:r w:rsidR="00633220">
        <w:t>eri</w:t>
      </w:r>
      <w:r w:rsidR="00D6758E">
        <w:t xml:space="preserve">ons explorer les réactions et les désirs militants provoqués par les crises écologiques et environnementales, les rituels post-traumatiques en lien avec les catastrophes climatiques, les démarches </w:t>
      </w:r>
      <w:proofErr w:type="spellStart"/>
      <w:r w:rsidR="00D6758E">
        <w:t>écopoétiques</w:t>
      </w:r>
      <w:proofErr w:type="spellEnd"/>
      <w:r w:rsidR="00D6758E">
        <w:t xml:space="preserve"> qui accompagnent le deuil des espaces naturels et les craintes liées à l’anthropocène</w:t>
      </w:r>
      <w:r w:rsidR="00A74F82">
        <w:t>, ainsi que</w:t>
      </w:r>
      <w:r w:rsidR="00D6758E">
        <w:t xml:space="preserve"> toute réflexion</w:t>
      </w:r>
      <w:r w:rsidR="00633220">
        <w:t xml:space="preserve"> sur les relations entre ritualisation des soins et ritualisation de la nature.</w:t>
      </w:r>
    </w:p>
    <w:p w14:paraId="44B9C295" w14:textId="77777777" w:rsidR="00DE442E" w:rsidRDefault="00DE442E"/>
    <w:p w14:paraId="4E1440CD" w14:textId="78B3736D" w:rsidR="002102DA" w:rsidRPr="00CC1F69" w:rsidRDefault="00DE442E">
      <w:pPr>
        <w:rPr>
          <w:b/>
        </w:rPr>
      </w:pPr>
      <w:r w:rsidRPr="00305AC6">
        <w:rPr>
          <w:b/>
        </w:rPr>
        <w:t>Positionnement du colloque</w:t>
      </w:r>
    </w:p>
    <w:p w14:paraId="12C79941" w14:textId="2D992FA0" w:rsidR="001A02AD" w:rsidRDefault="00C05526">
      <w:r>
        <w:t>Ce</w:t>
      </w:r>
      <w:r w:rsidR="001A02AD">
        <w:t xml:space="preserve"> colloque</w:t>
      </w:r>
      <w:r>
        <w:t xml:space="preserve"> est proposé par le LAPCOS et par le département d’ethnologie-anthropologie de l’Université Côte d’Azur en partenariat avec Le Réseau FER-</w:t>
      </w:r>
      <w:proofErr w:type="spellStart"/>
      <w:r>
        <w:t>Eurethno</w:t>
      </w:r>
      <w:proofErr w:type="spellEnd"/>
      <w:r>
        <w:t xml:space="preserve"> du Conseil de l’Europe, la Société Internationale d’Ethnologie et de Folklore et la Société d’Ethnologie Française. Il</w:t>
      </w:r>
      <w:r w:rsidR="001A02AD">
        <w:t xml:space="preserve"> </w:t>
      </w:r>
      <w:r>
        <w:t xml:space="preserve">entend </w:t>
      </w:r>
      <w:r w:rsidR="001A02AD">
        <w:t>contribuer à la visibilité</w:t>
      </w:r>
      <w:r>
        <w:t xml:space="preserve"> internationale</w:t>
      </w:r>
      <w:r w:rsidR="001A02AD">
        <w:t xml:space="preserve"> du LAPCOS UPR 7278 et au développement des recherches qui y sont men</w:t>
      </w:r>
      <w:r w:rsidR="002102DA">
        <w:t>ées, en particulier au sein de l’</w:t>
      </w:r>
      <w:r w:rsidR="001A02AD">
        <w:t>Axe 1 « Territoires et environnements : approches plurivoques de l’habiter</w:t>
      </w:r>
      <w:r w:rsidR="00DE442E">
        <w:t> »</w:t>
      </w:r>
      <w:r w:rsidR="002102DA">
        <w:t xml:space="preserve"> et de l’Axe 2 « Santé : du bien-naître au bien vieillir »</w:t>
      </w:r>
      <w:r w:rsidR="00DE442E">
        <w:t>. Ces recherches concernent, entre autres, les processus de perte et la gestion des situations post-traumatiques (</w:t>
      </w:r>
      <w:r w:rsidR="002102DA">
        <w:t>Jeanjean &amp;</w:t>
      </w:r>
      <w:r w:rsidR="00DE442E">
        <w:t xml:space="preserve"> </w:t>
      </w:r>
      <w:proofErr w:type="spellStart"/>
      <w:r w:rsidR="00DE442E">
        <w:t>Cler</w:t>
      </w:r>
      <w:proofErr w:type="spellEnd"/>
      <w:r w:rsidR="00DE442E">
        <w:t xml:space="preserve">, </w:t>
      </w:r>
      <w:proofErr w:type="spellStart"/>
      <w:r w:rsidR="00DE442E">
        <w:t>Vinot</w:t>
      </w:r>
      <w:proofErr w:type="spellEnd"/>
      <w:r w:rsidR="00DE442E">
        <w:t xml:space="preserve">), l’écologie </w:t>
      </w:r>
      <w:r w:rsidR="002102DA">
        <w:t xml:space="preserve">politique </w:t>
      </w:r>
      <w:r w:rsidR="00DE442E">
        <w:t>(Mégret</w:t>
      </w:r>
      <w:r w:rsidR="00A8411E">
        <w:t>, Long</w:t>
      </w:r>
      <w:r w:rsidR="00DE442E">
        <w:t>), les relations entre rites collectifs et environnement (Fournier</w:t>
      </w:r>
      <w:r w:rsidR="00A8411E">
        <w:t>, Hameau</w:t>
      </w:r>
      <w:r w:rsidR="00DE442E">
        <w:t xml:space="preserve">), </w:t>
      </w:r>
      <w:r w:rsidR="00A8411E">
        <w:t xml:space="preserve">l’histoire des représentations territoriales (Pisano), </w:t>
      </w:r>
      <w:r w:rsidR="00DE442E">
        <w:t>la psychologie et l’anthropologie des émotions et de la santé (Karcher, Halloy</w:t>
      </w:r>
      <w:r w:rsidR="00A8411E">
        <w:t xml:space="preserve">, </w:t>
      </w:r>
      <w:proofErr w:type="spellStart"/>
      <w:r w:rsidR="00A8411E">
        <w:t>Corveleyn</w:t>
      </w:r>
      <w:proofErr w:type="spellEnd"/>
      <w:r w:rsidR="00DE442E">
        <w:t>). Le colloque renforcera l’ouverture nationale et internationale des équipes de recherche niçoises</w:t>
      </w:r>
      <w:r w:rsidR="002102DA">
        <w:t>, à travers des</w:t>
      </w:r>
      <w:r w:rsidR="00DE442E">
        <w:t xml:space="preserve"> partenariat</w:t>
      </w:r>
      <w:r w:rsidR="002102DA">
        <w:t>s</w:t>
      </w:r>
      <w:r w:rsidR="00DE442E">
        <w:t xml:space="preserve"> privilégié</w:t>
      </w:r>
      <w:r w:rsidR="002102DA">
        <w:t>s</w:t>
      </w:r>
      <w:r w:rsidR="00DE442E">
        <w:t xml:space="preserve"> avec la SEF (Société d’Ethnologie Française), la SIEF (Société Internationale </w:t>
      </w:r>
      <w:r w:rsidR="00DE442E">
        <w:lastRenderedPageBreak/>
        <w:t>d’Ethnologie et de Folklore) et le Réseau FER-</w:t>
      </w:r>
      <w:proofErr w:type="spellStart"/>
      <w:r w:rsidR="00DE442E">
        <w:t>Eurethno</w:t>
      </w:r>
      <w:proofErr w:type="spellEnd"/>
      <w:r w:rsidR="00DE442E">
        <w:t xml:space="preserve"> (Conseil de l’Europe).</w:t>
      </w:r>
      <w:r w:rsidR="00A8411E">
        <w:t xml:space="preserve"> Une place privilégiée sera donnée aux doctorantes et doctorants, membres à parité du Comité d’Organisation du colloque.</w:t>
      </w:r>
    </w:p>
    <w:p w14:paraId="31F3A2BD" w14:textId="3D123DD0" w:rsidR="002102DA" w:rsidRDefault="002102DA">
      <w:r>
        <w:t>A l’échelle de l’Un</w:t>
      </w:r>
      <w:r w:rsidR="00C05526">
        <w:t>iversité Côte d’Azur, il s’agit</w:t>
      </w:r>
      <w:r>
        <w:t xml:space="preserve"> de renforcer la cohérence thématique observée entre les recherches réalisées au LAPCOS sur les questions territoriales et environnementales, le programme de l’EUR ODYSSEE « Société &amp; Environnement » concernant les grands défis socio-environnementaux contemporains, les activités de l’Axe 4 de la MSHS sud-est « Territoires : construction, usages, pouvoirs »</w:t>
      </w:r>
      <w:r w:rsidR="008115A0">
        <w:t xml:space="preserve">, et le Plan stratégique de l’établissement concernant le développement durable. </w:t>
      </w:r>
    </w:p>
    <w:p w14:paraId="29DD0CA3" w14:textId="6CD8404D" w:rsidR="00991A5A" w:rsidRDefault="00991A5A">
      <w:r>
        <w:t>Les dates du colloque ont été choisies spécialement pour coïncider avec le Congrès de l’AFEA (Association Française d’Ethnologie et d’Anthropologie) qui aura lieu à Marseille les 28-30 octobre 2026. Ce contexte permettra aux participants internationaux de limiter au maximum leur empreinte carbone s’ils souhaitent participer aux deux événements.</w:t>
      </w:r>
    </w:p>
    <w:p w14:paraId="7A06D95A" w14:textId="77777777" w:rsidR="002102DA" w:rsidRDefault="002102DA"/>
    <w:p w14:paraId="13829C6E" w14:textId="176025CB" w:rsidR="00D6758E" w:rsidRPr="00CC1F69" w:rsidRDefault="002102DA">
      <w:pPr>
        <w:rPr>
          <w:b/>
        </w:rPr>
      </w:pPr>
      <w:r w:rsidRPr="00305AC6">
        <w:rPr>
          <w:b/>
        </w:rPr>
        <w:t>Calendrier</w:t>
      </w:r>
    </w:p>
    <w:p w14:paraId="59BA4A98" w14:textId="6398B513" w:rsidR="00DA6A86" w:rsidRDefault="00DA6A86">
      <w:r>
        <w:t xml:space="preserve">Lancement de l’appel le 31/10/2025 </w:t>
      </w:r>
    </w:p>
    <w:p w14:paraId="2068A79A" w14:textId="12EADE90" w:rsidR="00C05526" w:rsidRDefault="00C05526">
      <w:r>
        <w:t>Proposition</w:t>
      </w:r>
      <w:r w:rsidR="00DA6A86">
        <w:t xml:space="preserve"> des communications avant le </w:t>
      </w:r>
      <w:r w:rsidR="00D6758E">
        <w:t>31/12/2025</w:t>
      </w:r>
    </w:p>
    <w:p w14:paraId="6E1955F5" w14:textId="69F27172" w:rsidR="00D6758E" w:rsidRDefault="00C05526">
      <w:r>
        <w:t>Notification d’a</w:t>
      </w:r>
      <w:r w:rsidR="00633220">
        <w:t>cceptation des communications</w:t>
      </w:r>
      <w:r w:rsidR="00DA6A86">
        <w:t xml:space="preserve"> et programme prévisionnel</w:t>
      </w:r>
      <w:r w:rsidR="00633220">
        <w:t xml:space="preserve"> le 28/02/2026</w:t>
      </w:r>
    </w:p>
    <w:p w14:paraId="5D039369" w14:textId="77777777" w:rsidR="00633220" w:rsidRDefault="00633220">
      <w:r>
        <w:t>Inscriptions ouvertes jusqu’au 31/05/2026</w:t>
      </w:r>
    </w:p>
    <w:p w14:paraId="6D3B0346" w14:textId="005B2AE9" w:rsidR="00633220" w:rsidRDefault="00633220">
      <w:r>
        <w:t xml:space="preserve">Dates du colloque : </w:t>
      </w:r>
      <w:r w:rsidR="00DA6A86">
        <w:t>du 24 au 27/10/</w:t>
      </w:r>
      <w:r>
        <w:t>2026</w:t>
      </w:r>
    </w:p>
    <w:p w14:paraId="5D2B17F5" w14:textId="77777777" w:rsidR="00572333" w:rsidRDefault="00572333" w:rsidP="00572333">
      <w:pPr>
        <w:rPr>
          <w:b/>
        </w:rPr>
      </w:pPr>
    </w:p>
    <w:p w14:paraId="0F3CDFDF" w14:textId="5E96A6B3" w:rsidR="00572333" w:rsidRPr="00CC1F69" w:rsidRDefault="00572333" w:rsidP="00572333">
      <w:pPr>
        <w:rPr>
          <w:b/>
        </w:rPr>
      </w:pPr>
      <w:r w:rsidRPr="00572333">
        <w:rPr>
          <w:b/>
        </w:rPr>
        <w:t>Programme prévisionnel</w:t>
      </w:r>
    </w:p>
    <w:p w14:paraId="2D652B28" w14:textId="77777777" w:rsidR="00572333" w:rsidRPr="00572333" w:rsidRDefault="00572333" w:rsidP="00572333">
      <w:r w:rsidRPr="00572333">
        <w:t>Samedi 24 octobre 2026 : accueil à 9h et conférences plénières au Campus Carlone (9h-12h). Après-midi libre dans Nice.</w:t>
      </w:r>
    </w:p>
    <w:p w14:paraId="1D355967" w14:textId="77777777" w:rsidR="00572333" w:rsidRPr="00572333" w:rsidRDefault="00572333" w:rsidP="00572333">
      <w:r w:rsidRPr="00572333">
        <w:t xml:space="preserve">Dimanche 25 octobre 2026 : excursion en train à Puget-Théniers (partenariat Ecomusée de la </w:t>
      </w:r>
      <w:proofErr w:type="spellStart"/>
      <w:r w:rsidRPr="00572333">
        <w:t>Roudoule</w:t>
      </w:r>
      <w:proofErr w:type="spellEnd"/>
      <w:r w:rsidRPr="00572333">
        <w:t>).</w:t>
      </w:r>
    </w:p>
    <w:p w14:paraId="22B37CEB" w14:textId="77777777" w:rsidR="00572333" w:rsidRPr="00572333" w:rsidRDefault="00572333" w:rsidP="00572333">
      <w:r w:rsidRPr="00572333">
        <w:t>Lundi 26 et Mardi 27 octobre 2026 : sessions parallèles au Campus Carlone. Tables-rondes (</w:t>
      </w:r>
      <w:proofErr w:type="spellStart"/>
      <w:r w:rsidRPr="00572333">
        <w:t>doctorant.</w:t>
      </w:r>
      <w:proofErr w:type="gramStart"/>
      <w:r w:rsidRPr="00572333">
        <w:t>e.s</w:t>
      </w:r>
      <w:proofErr w:type="spellEnd"/>
      <w:proofErr w:type="gramEnd"/>
      <w:r w:rsidRPr="00572333">
        <w:t xml:space="preserve"> et </w:t>
      </w:r>
      <w:proofErr w:type="spellStart"/>
      <w:r w:rsidRPr="00572333">
        <w:t>chercheur.ses</w:t>
      </w:r>
      <w:proofErr w:type="spellEnd"/>
      <w:r w:rsidRPr="00572333">
        <w:t xml:space="preserve"> </w:t>
      </w:r>
      <w:proofErr w:type="spellStart"/>
      <w:r w:rsidRPr="00572333">
        <w:t>invité.e.s</w:t>
      </w:r>
      <w:proofErr w:type="spellEnd"/>
      <w:r w:rsidRPr="00572333">
        <w:t>) et conférence de clôture le Mardi 27 octobre 2026 après-midi.</w:t>
      </w:r>
    </w:p>
    <w:p w14:paraId="77FF87E5" w14:textId="77777777" w:rsidR="00572333" w:rsidRDefault="00572333"/>
    <w:p w14:paraId="409B96D6" w14:textId="6D8EC4CF" w:rsidR="00C05526" w:rsidRPr="00CC1F69" w:rsidRDefault="00C05526">
      <w:pPr>
        <w:rPr>
          <w:b/>
        </w:rPr>
      </w:pPr>
      <w:r>
        <w:rPr>
          <w:b/>
        </w:rPr>
        <w:t>Proposition de</w:t>
      </w:r>
      <w:r w:rsidRPr="00C05526">
        <w:rPr>
          <w:b/>
        </w:rPr>
        <w:t xml:space="preserve"> communications</w:t>
      </w:r>
      <w:r w:rsidR="001115D8">
        <w:rPr>
          <w:b/>
        </w:rPr>
        <w:t xml:space="preserve"> (voir en dernière page du document)</w:t>
      </w:r>
    </w:p>
    <w:p w14:paraId="5768EEE9" w14:textId="565F7F21" w:rsidR="00C05526" w:rsidRDefault="00C05526">
      <w:r>
        <w:t>Les propositions</w:t>
      </w:r>
      <w:r w:rsidR="004E0532">
        <w:t xml:space="preserve"> (en français ou en anglais)</w:t>
      </w:r>
      <w:r>
        <w:t xml:space="preserve"> sont à adresser directement à </w:t>
      </w:r>
      <w:hyperlink r:id="rId7" w:history="1">
        <w:r w:rsidRPr="006F0BD8">
          <w:rPr>
            <w:rStyle w:val="Lienhypertexte"/>
          </w:rPr>
          <w:t>colloquelapcos2026@gmail.com</w:t>
        </w:r>
      </w:hyperlink>
      <w:r>
        <w:t xml:space="preserve"> </w:t>
      </w:r>
      <w:r w:rsidR="00572333">
        <w:t xml:space="preserve">avant le 31 décembre 2025 </w:t>
      </w:r>
      <w:r>
        <w:t>sous la forme d’</w:t>
      </w:r>
      <w:r w:rsidR="00B37D07">
        <w:t>un fichier W</w:t>
      </w:r>
      <w:r>
        <w:t xml:space="preserve">ord indiquant le nom et l’appartenance institutionnelle du ou des auteurs, </w:t>
      </w:r>
      <w:r w:rsidR="008D3A75">
        <w:t xml:space="preserve">l’adresse e-mail, </w:t>
      </w:r>
      <w:r>
        <w:t>le titre de la communication proposé, et un résumé de 250 à 500 mots précisant le sujet traité</w:t>
      </w:r>
      <w:r w:rsidR="00B37D07">
        <w:t>,</w:t>
      </w:r>
      <w:r w:rsidR="004E0532">
        <w:t xml:space="preserve"> le cadre de référence théorique et la méthodologie.</w:t>
      </w:r>
    </w:p>
    <w:p w14:paraId="7F9B812C" w14:textId="77777777" w:rsidR="006751F6" w:rsidRDefault="006751F6"/>
    <w:p w14:paraId="169EF50E" w14:textId="3490F5D4" w:rsidR="006751F6" w:rsidRPr="00CC1F69" w:rsidRDefault="006751F6">
      <w:pPr>
        <w:rPr>
          <w:b/>
        </w:rPr>
      </w:pPr>
      <w:r>
        <w:rPr>
          <w:b/>
        </w:rPr>
        <w:t>Inscriptions</w:t>
      </w:r>
    </w:p>
    <w:p w14:paraId="4F7B15D9" w14:textId="070CBE94" w:rsidR="00B37D07" w:rsidRDefault="00B37D07">
      <w:r>
        <w:lastRenderedPageBreak/>
        <w:t xml:space="preserve">L’inscription comprend la participation au colloque et les déjeuners du lundi 26/10 et du mardi 27/10. Tarif normal : 100 Euros. Tarif réduit : 60 Euros (chômeurs, </w:t>
      </w:r>
      <w:r w:rsidR="00572333">
        <w:t>non-salariés</w:t>
      </w:r>
      <w:r>
        <w:t>, personnes en situation de précarité sur présentation d’un justificatif).</w:t>
      </w:r>
    </w:p>
    <w:p w14:paraId="0EF7F8A1" w14:textId="5A5A974B" w:rsidR="00572333" w:rsidRDefault="00572333">
      <w:r>
        <w:t>La participation au colloque est gratuite pour les étudiants et les personnels de l’Université Côte d’Azur.</w:t>
      </w:r>
    </w:p>
    <w:p w14:paraId="235233BC" w14:textId="56DFD08F" w:rsidR="00B37D07" w:rsidRDefault="00B37D07">
      <w:r>
        <w:t>L’excursion du dimanche 25/10 est</w:t>
      </w:r>
      <w:r w:rsidR="00E46415">
        <w:t xml:space="preserve"> en supplément. Tarif unique : 9</w:t>
      </w:r>
      <w:r>
        <w:t>0 Euros.</w:t>
      </w:r>
    </w:p>
    <w:p w14:paraId="61586BF8" w14:textId="04E70A07" w:rsidR="00B37D07" w:rsidRDefault="00B37D07">
      <w:r>
        <w:t xml:space="preserve">Les frais de voyage </w:t>
      </w:r>
      <w:r w:rsidR="00572333">
        <w:t xml:space="preserve">et l’hébergement </w:t>
      </w:r>
      <w:r>
        <w:t>sont</w:t>
      </w:r>
      <w:r w:rsidR="00572333">
        <w:t xml:space="preserve"> à la charge des </w:t>
      </w:r>
      <w:r w:rsidR="00CC1F69">
        <w:t>participants.</w:t>
      </w:r>
    </w:p>
    <w:p w14:paraId="37FD8B09" w14:textId="06C78BBD" w:rsidR="006F4189" w:rsidRDefault="006F4189">
      <w:r>
        <w:t xml:space="preserve">Les participants qui souhaiteraient proposer une communication uniquement à distance (plateforme zoom) devront mentionner ce choix au moment où ils adresseront leur résumé </w:t>
      </w:r>
      <w:r w:rsidRPr="006F4189">
        <w:t xml:space="preserve">à </w:t>
      </w:r>
      <w:hyperlink r:id="rId8" w:history="1">
        <w:r w:rsidRPr="006F4189">
          <w:rPr>
            <w:rStyle w:val="Lienhypertexte"/>
          </w:rPr>
          <w:t>colloquelapcos2026@gmail.com</w:t>
        </w:r>
      </w:hyperlink>
      <w:r w:rsidRPr="006F4189">
        <w:t xml:space="preserve"> avant le 31 décembre 2025</w:t>
      </w:r>
      <w:r>
        <w:t>. Ils bénéficieront d’une inscription au tarif réduit de 60 Euros, comprenant les frais de traitement des dossiers et le suivi de la plateforme.</w:t>
      </w:r>
    </w:p>
    <w:p w14:paraId="433F61D5" w14:textId="77777777" w:rsidR="00572333" w:rsidRDefault="00572333"/>
    <w:p w14:paraId="62B87C8B" w14:textId="3833918B" w:rsidR="009A763D" w:rsidRPr="00CC1F69" w:rsidRDefault="00DA6A86">
      <w:pPr>
        <w:rPr>
          <w:b/>
        </w:rPr>
      </w:pPr>
      <w:r w:rsidRPr="00305AC6">
        <w:rPr>
          <w:b/>
        </w:rPr>
        <w:t>Comité d’organisation</w:t>
      </w:r>
      <w:r w:rsidR="00617C04" w:rsidRPr="00305AC6">
        <w:rPr>
          <w:b/>
        </w:rPr>
        <w:t xml:space="preserve"> </w:t>
      </w:r>
      <w:r w:rsidR="001A02AD" w:rsidRPr="00305AC6">
        <w:rPr>
          <w:b/>
        </w:rPr>
        <w:t>(</w:t>
      </w:r>
      <w:r w:rsidR="00A922E1" w:rsidRPr="00305AC6">
        <w:rPr>
          <w:b/>
        </w:rPr>
        <w:t>département d’ethnologie</w:t>
      </w:r>
      <w:r w:rsidR="001A02AD" w:rsidRPr="00305AC6">
        <w:rPr>
          <w:b/>
        </w:rPr>
        <w:t>-anthropologie</w:t>
      </w:r>
      <w:r w:rsidR="00A922E1" w:rsidRPr="00305AC6">
        <w:rPr>
          <w:b/>
        </w:rPr>
        <w:t xml:space="preserve"> et </w:t>
      </w:r>
      <w:r w:rsidR="00617C04" w:rsidRPr="00305AC6">
        <w:rPr>
          <w:b/>
        </w:rPr>
        <w:t>LAPCOS</w:t>
      </w:r>
      <w:r w:rsidR="001A02AD" w:rsidRPr="00305AC6">
        <w:rPr>
          <w:b/>
        </w:rPr>
        <w:t>)</w:t>
      </w:r>
      <w:r w:rsidR="00572333">
        <w:rPr>
          <w:b/>
        </w:rPr>
        <w:t> </w:t>
      </w:r>
    </w:p>
    <w:p w14:paraId="51EEFA1E" w14:textId="305A8ED5" w:rsidR="00C45216" w:rsidRDefault="00C45216">
      <w:r>
        <w:t xml:space="preserve">Marylou </w:t>
      </w:r>
      <w:proofErr w:type="spellStart"/>
      <w:r>
        <w:t>Cler</w:t>
      </w:r>
      <w:proofErr w:type="spellEnd"/>
      <w:r>
        <w:t>, doctorante</w:t>
      </w:r>
    </w:p>
    <w:p w14:paraId="37F04257" w14:textId="1D26559A" w:rsidR="00C45216" w:rsidRDefault="00C45216">
      <w:r>
        <w:t>Franca Corrias, doctorante</w:t>
      </w:r>
    </w:p>
    <w:p w14:paraId="4C27CCED" w14:textId="62AEAEB7" w:rsidR="00C45216" w:rsidRDefault="00C45216">
      <w:r>
        <w:t>Jean-Joël Ferrand, doctorant</w:t>
      </w:r>
    </w:p>
    <w:p w14:paraId="67D3D94B" w14:textId="62717E0B" w:rsidR="00DA6A86" w:rsidRDefault="00DA6A86">
      <w:r>
        <w:t>L</w:t>
      </w:r>
      <w:r w:rsidR="00C45216">
        <w:t>aurent Sébastien</w:t>
      </w:r>
      <w:r>
        <w:t xml:space="preserve"> Fournier</w:t>
      </w:r>
      <w:r w:rsidR="00C45216">
        <w:t>, professeur</w:t>
      </w:r>
    </w:p>
    <w:p w14:paraId="4543F2FB" w14:textId="36FD447D" w:rsidR="00DA6A86" w:rsidRDefault="00DA6A86">
      <w:r>
        <w:t>Agnès Jeanjean</w:t>
      </w:r>
      <w:r w:rsidR="00C45216">
        <w:t>, professeure</w:t>
      </w:r>
    </w:p>
    <w:p w14:paraId="149FAE63" w14:textId="2D3936BE" w:rsidR="00DA6A86" w:rsidRDefault="00DA6A86">
      <w:r>
        <w:t>Arnaud Halloy</w:t>
      </w:r>
      <w:r w:rsidR="00C45216">
        <w:t>, MCF HDR</w:t>
      </w:r>
    </w:p>
    <w:p w14:paraId="6FDE1240" w14:textId="06F5EDDE" w:rsidR="00C45216" w:rsidRDefault="00DA6A86">
      <w:r>
        <w:t>Quentin Mégret</w:t>
      </w:r>
      <w:r w:rsidR="00C45216">
        <w:t>, MCF</w:t>
      </w:r>
    </w:p>
    <w:p w14:paraId="340CB537" w14:textId="1E37E3AC" w:rsidR="001A02AD" w:rsidRDefault="001A02AD">
      <w:r>
        <w:t xml:space="preserve">Iva </w:t>
      </w:r>
      <w:proofErr w:type="spellStart"/>
      <w:r>
        <w:t>Radivojevic</w:t>
      </w:r>
      <w:proofErr w:type="spellEnd"/>
      <w:r>
        <w:t>, doctorante</w:t>
      </w:r>
    </w:p>
    <w:p w14:paraId="5C943C05" w14:textId="3DCF8307" w:rsidR="001A02AD" w:rsidRPr="00F65F1E" w:rsidRDefault="001A02AD">
      <w:pPr>
        <w:rPr>
          <w:lang w:val="en-US"/>
        </w:rPr>
      </w:pPr>
      <w:r w:rsidRPr="00F65F1E">
        <w:rPr>
          <w:lang w:val="en-US"/>
        </w:rPr>
        <w:t>Thierry Rosso, IE</w:t>
      </w:r>
    </w:p>
    <w:p w14:paraId="6F29C96B" w14:textId="3120F799" w:rsidR="00617C04" w:rsidRPr="00F65F1E" w:rsidRDefault="00617C04">
      <w:pPr>
        <w:rPr>
          <w:lang w:val="en-US"/>
        </w:rPr>
      </w:pPr>
      <w:r w:rsidRPr="00F65F1E">
        <w:rPr>
          <w:lang w:val="en-US"/>
        </w:rPr>
        <w:t xml:space="preserve">Anastasia Shevchenko, </w:t>
      </w:r>
      <w:proofErr w:type="spellStart"/>
      <w:r w:rsidRPr="00F65F1E">
        <w:rPr>
          <w:lang w:val="en-US"/>
        </w:rPr>
        <w:t>postdoctorante</w:t>
      </w:r>
      <w:proofErr w:type="spellEnd"/>
    </w:p>
    <w:p w14:paraId="0C6025C2" w14:textId="77777777" w:rsidR="00572333" w:rsidRPr="00F65F1E" w:rsidRDefault="00572333">
      <w:pPr>
        <w:rPr>
          <w:lang w:val="en-US"/>
        </w:rPr>
      </w:pPr>
    </w:p>
    <w:p w14:paraId="74D86976" w14:textId="2D635EEF" w:rsidR="00617C04" w:rsidRPr="00CC1F69" w:rsidRDefault="00572333">
      <w:pPr>
        <w:rPr>
          <w:b/>
        </w:rPr>
      </w:pPr>
      <w:r>
        <w:rPr>
          <w:b/>
        </w:rPr>
        <w:t>Comité scientifique </w:t>
      </w:r>
    </w:p>
    <w:p w14:paraId="457D197B" w14:textId="7235BDEE" w:rsidR="00C45216" w:rsidRPr="00305AC6" w:rsidRDefault="00C45216">
      <w:r w:rsidRPr="00305AC6">
        <w:t>Julien Andrieu</w:t>
      </w:r>
      <w:r>
        <w:t xml:space="preserve">, </w:t>
      </w:r>
      <w:r w:rsidR="00A922E1">
        <w:t xml:space="preserve">France, professeur, </w:t>
      </w:r>
      <w:proofErr w:type="spellStart"/>
      <w:r>
        <w:t>UniCA</w:t>
      </w:r>
      <w:proofErr w:type="spellEnd"/>
      <w:r w:rsidR="00A922E1">
        <w:t>-UMR ESPACE</w:t>
      </w:r>
    </w:p>
    <w:p w14:paraId="7369AB31" w14:textId="5245B103" w:rsidR="00C45216" w:rsidRDefault="00C45216">
      <w:proofErr w:type="spellStart"/>
      <w:r w:rsidRPr="00C45216">
        <w:t>Alfonsina</w:t>
      </w:r>
      <w:proofErr w:type="spellEnd"/>
      <w:r w:rsidRPr="00C45216">
        <w:t xml:space="preserve"> </w:t>
      </w:r>
      <w:proofErr w:type="spellStart"/>
      <w:r w:rsidRPr="00C45216">
        <w:t>Bellio</w:t>
      </w:r>
      <w:proofErr w:type="spellEnd"/>
      <w:r>
        <w:t xml:space="preserve">, </w:t>
      </w:r>
      <w:r w:rsidR="00A922E1">
        <w:t xml:space="preserve">France, directrice d’études EPHE, </w:t>
      </w:r>
      <w:r>
        <w:t>SIEF</w:t>
      </w:r>
    </w:p>
    <w:p w14:paraId="2EB05526" w14:textId="644EDB0E" w:rsidR="009A763D" w:rsidRDefault="00D50A4C">
      <w:r>
        <w:t>Jenny</w:t>
      </w:r>
      <w:r w:rsidR="009A763D">
        <w:t xml:space="preserve"> Butler, </w:t>
      </w:r>
      <w:r w:rsidR="00A922E1">
        <w:t>Irlande, professeure</w:t>
      </w:r>
      <w:r w:rsidR="00CC1F69">
        <w:t xml:space="preserve"> Univ. Cork</w:t>
      </w:r>
      <w:r w:rsidR="00A922E1">
        <w:t xml:space="preserve">, </w:t>
      </w:r>
      <w:r w:rsidR="009A763D">
        <w:t>SIEF</w:t>
      </w:r>
    </w:p>
    <w:p w14:paraId="6CD1DAD9" w14:textId="10EADA1A" w:rsidR="00C45216" w:rsidRPr="00C45216" w:rsidRDefault="00C45216">
      <w:r>
        <w:t xml:space="preserve">Xavier </w:t>
      </w:r>
      <w:proofErr w:type="spellStart"/>
      <w:r>
        <w:t>Corveleyn</w:t>
      </w:r>
      <w:proofErr w:type="spellEnd"/>
      <w:r>
        <w:t xml:space="preserve">, </w:t>
      </w:r>
      <w:r w:rsidR="00A922E1">
        <w:t xml:space="preserve">France, maître de conférences HDR, </w:t>
      </w:r>
      <w:proofErr w:type="spellStart"/>
      <w:r>
        <w:t>UniCA</w:t>
      </w:r>
      <w:proofErr w:type="spellEnd"/>
      <w:r w:rsidR="00A922E1">
        <w:t>-LAPCOS</w:t>
      </w:r>
    </w:p>
    <w:p w14:paraId="38433320" w14:textId="2245547D" w:rsidR="00C45216" w:rsidRDefault="00C45216">
      <w:r w:rsidRPr="00305AC6">
        <w:t xml:space="preserve">Aurélien </w:t>
      </w:r>
      <w:proofErr w:type="spellStart"/>
      <w:r w:rsidRPr="00305AC6">
        <w:t>Djakouane</w:t>
      </w:r>
      <w:proofErr w:type="spellEnd"/>
      <w:r>
        <w:t xml:space="preserve">, </w:t>
      </w:r>
      <w:r w:rsidR="00A922E1">
        <w:t>France, maître de conférences</w:t>
      </w:r>
      <w:r w:rsidR="00CC1F69">
        <w:t xml:space="preserve"> Univ. Paris-Nanterre</w:t>
      </w:r>
      <w:r w:rsidR="00A922E1">
        <w:t xml:space="preserve">, </w:t>
      </w:r>
      <w:r>
        <w:t>SEF</w:t>
      </w:r>
    </w:p>
    <w:p w14:paraId="3A64406E" w14:textId="4BEAFCA3" w:rsidR="00C45216" w:rsidRPr="00305AC6" w:rsidRDefault="00C45216">
      <w:r w:rsidRPr="00A922E1">
        <w:t xml:space="preserve">Edith Galy, </w:t>
      </w:r>
      <w:r w:rsidR="00A922E1" w:rsidRPr="00305AC6">
        <w:t xml:space="preserve">France, professeure, </w:t>
      </w:r>
      <w:proofErr w:type="spellStart"/>
      <w:r w:rsidRPr="00A922E1">
        <w:t>UniCA</w:t>
      </w:r>
      <w:proofErr w:type="spellEnd"/>
      <w:r w:rsidR="00A922E1">
        <w:t>-LAPCOS</w:t>
      </w:r>
    </w:p>
    <w:p w14:paraId="17961DF4" w14:textId="12C453D1" w:rsidR="009A763D" w:rsidRPr="00305AC6" w:rsidRDefault="009A763D">
      <w:r w:rsidRPr="00305AC6">
        <w:t xml:space="preserve">Jean-Christophe Gay, </w:t>
      </w:r>
      <w:r w:rsidR="00A922E1" w:rsidRPr="00305AC6">
        <w:t xml:space="preserve">France, professeur, </w:t>
      </w:r>
      <w:proofErr w:type="spellStart"/>
      <w:r w:rsidRPr="00305AC6">
        <w:t>UniCA</w:t>
      </w:r>
      <w:proofErr w:type="spellEnd"/>
      <w:r w:rsidR="00A922E1">
        <w:t>-UMR URMIS</w:t>
      </w:r>
    </w:p>
    <w:p w14:paraId="17CAE024" w14:textId="05175CA8" w:rsidR="00C45216" w:rsidRPr="00305AC6" w:rsidRDefault="00C45216">
      <w:proofErr w:type="spellStart"/>
      <w:r w:rsidRPr="00A922E1">
        <w:t>Fiorella</w:t>
      </w:r>
      <w:proofErr w:type="spellEnd"/>
      <w:r w:rsidRPr="00A922E1">
        <w:t xml:space="preserve"> </w:t>
      </w:r>
      <w:proofErr w:type="spellStart"/>
      <w:r w:rsidRPr="00A922E1">
        <w:t>Giacalone</w:t>
      </w:r>
      <w:proofErr w:type="spellEnd"/>
      <w:r w:rsidRPr="00A922E1">
        <w:t xml:space="preserve">, </w:t>
      </w:r>
      <w:r w:rsidR="00A922E1">
        <w:t>Italie, professeure</w:t>
      </w:r>
      <w:r w:rsidR="00CC1F69">
        <w:t xml:space="preserve"> Univ. </w:t>
      </w:r>
      <w:proofErr w:type="spellStart"/>
      <w:r w:rsidR="00CC1F69">
        <w:t>Perugia</w:t>
      </w:r>
      <w:proofErr w:type="spellEnd"/>
      <w:r w:rsidR="00A922E1">
        <w:t xml:space="preserve">, </w:t>
      </w:r>
      <w:proofErr w:type="spellStart"/>
      <w:r w:rsidRPr="00305AC6">
        <w:t>Eurethno</w:t>
      </w:r>
      <w:proofErr w:type="spellEnd"/>
      <w:r w:rsidR="00A922E1">
        <w:t xml:space="preserve"> Conseil de l’Europe</w:t>
      </w:r>
    </w:p>
    <w:p w14:paraId="4C62C5E3" w14:textId="1E90F2A1" w:rsidR="00C45216" w:rsidRPr="00305AC6" w:rsidRDefault="00C45216">
      <w:proofErr w:type="spellStart"/>
      <w:r w:rsidRPr="00305AC6">
        <w:lastRenderedPageBreak/>
        <w:t>Valdimar</w:t>
      </w:r>
      <w:proofErr w:type="spellEnd"/>
      <w:r w:rsidRPr="00305AC6">
        <w:t xml:space="preserve"> </w:t>
      </w:r>
      <w:proofErr w:type="spellStart"/>
      <w:r w:rsidRPr="00305AC6">
        <w:t>Hafstein</w:t>
      </w:r>
      <w:proofErr w:type="spellEnd"/>
      <w:r w:rsidRPr="00305AC6">
        <w:t xml:space="preserve">, </w:t>
      </w:r>
      <w:r w:rsidR="00A922E1" w:rsidRPr="00305AC6">
        <w:t>Islande, professeur</w:t>
      </w:r>
      <w:r w:rsidR="00CC1F69">
        <w:t xml:space="preserve"> Univ. Reykjavik</w:t>
      </w:r>
      <w:r w:rsidR="00A922E1" w:rsidRPr="00305AC6">
        <w:t xml:space="preserve">, </w:t>
      </w:r>
      <w:r w:rsidRPr="00305AC6">
        <w:t>SIEF</w:t>
      </w:r>
    </w:p>
    <w:p w14:paraId="654ABE00" w14:textId="27452F2C" w:rsidR="009A763D" w:rsidRPr="00305AC6" w:rsidRDefault="009A763D">
      <w:r w:rsidRPr="00305AC6">
        <w:t xml:space="preserve">Philippe Hameau, </w:t>
      </w:r>
      <w:r w:rsidR="00A922E1" w:rsidRPr="00305AC6">
        <w:t xml:space="preserve">France, maître de </w:t>
      </w:r>
      <w:r w:rsidR="00A922E1">
        <w:t>confé</w:t>
      </w:r>
      <w:r w:rsidR="00A922E1" w:rsidRPr="00305AC6">
        <w:t>rences</w:t>
      </w:r>
      <w:r w:rsidR="00A922E1">
        <w:t xml:space="preserve"> honoraire</w:t>
      </w:r>
      <w:r w:rsidR="00A922E1" w:rsidRPr="00305AC6">
        <w:t xml:space="preserve">, </w:t>
      </w:r>
      <w:proofErr w:type="spellStart"/>
      <w:r w:rsidRPr="00305AC6">
        <w:t>UniCA</w:t>
      </w:r>
      <w:proofErr w:type="spellEnd"/>
      <w:r w:rsidR="00A922E1">
        <w:t>-LAPCOS</w:t>
      </w:r>
    </w:p>
    <w:p w14:paraId="050D2A72" w14:textId="4D145B89" w:rsidR="00C45216" w:rsidRPr="00305AC6" w:rsidRDefault="00C45216">
      <w:r w:rsidRPr="00305AC6">
        <w:t xml:space="preserve">Yannick Hascoët, </w:t>
      </w:r>
      <w:r w:rsidR="001A02AD" w:rsidRPr="00305AC6">
        <w:t>France, maître de confé</w:t>
      </w:r>
      <w:r w:rsidR="00CC1F69">
        <w:t xml:space="preserve">rences Univ. Avignon, </w:t>
      </w:r>
      <w:r w:rsidRPr="00305AC6">
        <w:t>SEF</w:t>
      </w:r>
    </w:p>
    <w:p w14:paraId="50DFCBB2" w14:textId="7384C68A" w:rsidR="00C45216" w:rsidRPr="00305AC6" w:rsidRDefault="00C45216">
      <w:r w:rsidRPr="00305AC6">
        <w:t xml:space="preserve">Brigitte Karcher, </w:t>
      </w:r>
      <w:r w:rsidR="001A02AD" w:rsidRPr="00305AC6">
        <w:t>France, maîtresse de confé</w:t>
      </w:r>
      <w:r w:rsidR="00A922E1" w:rsidRPr="00305AC6">
        <w:t xml:space="preserve">rences, </w:t>
      </w:r>
      <w:proofErr w:type="spellStart"/>
      <w:r w:rsidRPr="00305AC6">
        <w:t>UniCA</w:t>
      </w:r>
      <w:proofErr w:type="spellEnd"/>
      <w:r w:rsidR="00A922E1">
        <w:t>-LAPCOS</w:t>
      </w:r>
    </w:p>
    <w:p w14:paraId="29808E15" w14:textId="2E28EDFA" w:rsidR="00C45216" w:rsidRPr="00305AC6" w:rsidRDefault="00C45216">
      <w:proofErr w:type="spellStart"/>
      <w:r w:rsidRPr="00A922E1">
        <w:t>Mare</w:t>
      </w:r>
      <w:proofErr w:type="spellEnd"/>
      <w:r w:rsidRPr="00A922E1">
        <w:t xml:space="preserve"> </w:t>
      </w:r>
      <w:proofErr w:type="spellStart"/>
      <w:r w:rsidRPr="00A922E1">
        <w:t>Koiva</w:t>
      </w:r>
      <w:proofErr w:type="spellEnd"/>
      <w:r w:rsidRPr="00305AC6">
        <w:t xml:space="preserve">, </w:t>
      </w:r>
      <w:r w:rsidR="00A922E1">
        <w:t>Estonie, directrice de recherches</w:t>
      </w:r>
      <w:r w:rsidR="00CC1F69">
        <w:t xml:space="preserve"> Musée ethnographique Tartu</w:t>
      </w:r>
      <w:r w:rsidR="00A922E1">
        <w:t xml:space="preserve">, </w:t>
      </w:r>
      <w:r w:rsidRPr="00305AC6">
        <w:t>SIEF</w:t>
      </w:r>
    </w:p>
    <w:p w14:paraId="3C973BEB" w14:textId="33786E36" w:rsidR="00C45216" w:rsidRPr="00305AC6" w:rsidRDefault="00C45216">
      <w:r w:rsidRPr="00305AC6">
        <w:t xml:space="preserve">Inga </w:t>
      </w:r>
      <w:proofErr w:type="spellStart"/>
      <w:r w:rsidRPr="00305AC6">
        <w:t>Kuzma</w:t>
      </w:r>
      <w:proofErr w:type="spellEnd"/>
      <w:r w:rsidRPr="00305AC6">
        <w:t xml:space="preserve">, </w:t>
      </w:r>
      <w:r w:rsidR="00A922E1">
        <w:t>Pologne, professeure</w:t>
      </w:r>
      <w:r w:rsidR="00CC1F69">
        <w:t xml:space="preserve"> </w:t>
      </w:r>
      <w:proofErr w:type="spellStart"/>
      <w:r w:rsidR="00CC1F69">
        <w:t>univ</w:t>
      </w:r>
      <w:proofErr w:type="spellEnd"/>
      <w:r w:rsidR="00CC1F69">
        <w:t>. Lodz</w:t>
      </w:r>
      <w:r w:rsidR="00A922E1">
        <w:t xml:space="preserve">, </w:t>
      </w:r>
      <w:r w:rsidRPr="00305AC6">
        <w:t>SIEF</w:t>
      </w:r>
    </w:p>
    <w:p w14:paraId="65250CE6" w14:textId="16BBD3EB" w:rsidR="00C45216" w:rsidRPr="00305AC6" w:rsidRDefault="00C45216">
      <w:r w:rsidRPr="00305AC6">
        <w:t xml:space="preserve">Thierry Long, </w:t>
      </w:r>
      <w:r w:rsidR="00A922E1" w:rsidRPr="00305AC6">
        <w:t xml:space="preserve">France, maître de </w:t>
      </w:r>
      <w:r w:rsidR="00A922E1">
        <w:t>confé</w:t>
      </w:r>
      <w:r w:rsidR="00A922E1" w:rsidRPr="00305AC6">
        <w:t xml:space="preserve">rences HDR, </w:t>
      </w:r>
      <w:proofErr w:type="spellStart"/>
      <w:r w:rsidRPr="00305AC6">
        <w:t>UniCA</w:t>
      </w:r>
      <w:proofErr w:type="spellEnd"/>
      <w:r w:rsidR="00A922E1">
        <w:t>-LAPCOS</w:t>
      </w:r>
    </w:p>
    <w:p w14:paraId="3DE6CA3A" w14:textId="6A4C78EA" w:rsidR="00C45216" w:rsidRPr="00305AC6" w:rsidRDefault="00C45216">
      <w:r w:rsidRPr="00305AC6">
        <w:t xml:space="preserve">Nancy </w:t>
      </w:r>
      <w:proofErr w:type="spellStart"/>
      <w:r w:rsidRPr="00305AC6">
        <w:t>Midol</w:t>
      </w:r>
      <w:proofErr w:type="spellEnd"/>
      <w:r w:rsidRPr="00305AC6">
        <w:t xml:space="preserve">, </w:t>
      </w:r>
      <w:r w:rsidR="001A02AD" w:rsidRPr="00305AC6">
        <w:t>France, maîtresse de confé</w:t>
      </w:r>
      <w:r w:rsidR="00A922E1" w:rsidRPr="00305AC6">
        <w:t>rences HDR</w:t>
      </w:r>
      <w:r w:rsidR="00A922E1">
        <w:t xml:space="preserve"> honoraire</w:t>
      </w:r>
      <w:r w:rsidR="00A922E1" w:rsidRPr="00305AC6">
        <w:t xml:space="preserve">, </w:t>
      </w:r>
      <w:proofErr w:type="spellStart"/>
      <w:r w:rsidRPr="00305AC6">
        <w:t>UniCA</w:t>
      </w:r>
      <w:proofErr w:type="spellEnd"/>
      <w:r w:rsidR="00A922E1">
        <w:t>-LAPCOS</w:t>
      </w:r>
    </w:p>
    <w:p w14:paraId="745300A0" w14:textId="733E59EC" w:rsidR="009A763D" w:rsidRPr="00305AC6" w:rsidRDefault="009A763D">
      <w:r w:rsidRPr="00305AC6">
        <w:t xml:space="preserve">Dorothy </w:t>
      </w:r>
      <w:proofErr w:type="spellStart"/>
      <w:r w:rsidRPr="00305AC6">
        <w:t>Noyes</w:t>
      </w:r>
      <w:proofErr w:type="spellEnd"/>
      <w:r w:rsidRPr="00305AC6">
        <w:t xml:space="preserve">, </w:t>
      </w:r>
      <w:r w:rsidR="00A922E1" w:rsidRPr="00305AC6">
        <w:t>Etats-Unis, professeure</w:t>
      </w:r>
      <w:r w:rsidR="00CC1F69">
        <w:t xml:space="preserve"> Ohio State Univ.</w:t>
      </w:r>
      <w:r w:rsidR="00A922E1" w:rsidRPr="00305AC6">
        <w:t xml:space="preserve">, </w:t>
      </w:r>
      <w:r w:rsidRPr="00305AC6">
        <w:t>SIEF</w:t>
      </w:r>
    </w:p>
    <w:p w14:paraId="0BFD2EDC" w14:textId="27995DEE" w:rsidR="009A763D" w:rsidRDefault="009A763D">
      <w:r w:rsidRPr="00305AC6">
        <w:t xml:space="preserve">Jean-Baptiste Pisano, </w:t>
      </w:r>
      <w:r w:rsidR="00A922E1">
        <w:t xml:space="preserve">France, maître de conférences, </w:t>
      </w:r>
      <w:proofErr w:type="spellStart"/>
      <w:r w:rsidRPr="00305AC6">
        <w:t>UniCA</w:t>
      </w:r>
      <w:proofErr w:type="spellEnd"/>
      <w:r w:rsidR="00A922E1">
        <w:t>-LAPCOS</w:t>
      </w:r>
    </w:p>
    <w:p w14:paraId="46E4AE9D" w14:textId="10D03240" w:rsidR="009A763D" w:rsidRPr="00305AC6" w:rsidRDefault="009A763D">
      <w:r>
        <w:t xml:space="preserve">Christian </w:t>
      </w:r>
      <w:proofErr w:type="spellStart"/>
      <w:r>
        <w:t>Rinaudo</w:t>
      </w:r>
      <w:proofErr w:type="spellEnd"/>
      <w:r>
        <w:t xml:space="preserve">, </w:t>
      </w:r>
      <w:r w:rsidR="00A922E1">
        <w:t xml:space="preserve">France, professeur, </w:t>
      </w:r>
      <w:proofErr w:type="spellStart"/>
      <w:r>
        <w:t>UniCA</w:t>
      </w:r>
      <w:proofErr w:type="spellEnd"/>
      <w:r w:rsidR="00A922E1">
        <w:t>-UMR URMIS</w:t>
      </w:r>
    </w:p>
    <w:p w14:paraId="3810D8B0" w14:textId="26A28952" w:rsidR="00C45216" w:rsidRPr="009A763D" w:rsidRDefault="00C45216">
      <w:r w:rsidRPr="00305AC6">
        <w:t xml:space="preserve">Enzo </w:t>
      </w:r>
      <w:proofErr w:type="spellStart"/>
      <w:r w:rsidRPr="00305AC6">
        <w:t>Spera</w:t>
      </w:r>
      <w:proofErr w:type="spellEnd"/>
      <w:r w:rsidRPr="00305AC6">
        <w:t xml:space="preserve">, </w:t>
      </w:r>
      <w:r w:rsidR="00A922E1">
        <w:t>Italie, professeur</w:t>
      </w:r>
      <w:r w:rsidR="00CC1F69">
        <w:t xml:space="preserve"> Univ. Molise</w:t>
      </w:r>
      <w:r w:rsidR="00A922E1">
        <w:t xml:space="preserve">, </w:t>
      </w:r>
      <w:proofErr w:type="spellStart"/>
      <w:r w:rsidRPr="00305AC6">
        <w:t>Eurethno</w:t>
      </w:r>
      <w:proofErr w:type="spellEnd"/>
      <w:r w:rsidR="00A922E1">
        <w:t xml:space="preserve"> Conseil de l’Europe</w:t>
      </w:r>
    </w:p>
    <w:p w14:paraId="49FA72D7" w14:textId="447AE52E" w:rsidR="00C45216" w:rsidRPr="00305AC6" w:rsidRDefault="00C45216">
      <w:r w:rsidRPr="00A922E1">
        <w:t>Irina Stahl</w:t>
      </w:r>
      <w:r w:rsidRPr="00305AC6">
        <w:t>,</w:t>
      </w:r>
      <w:r w:rsidR="00A922E1" w:rsidRPr="00305AC6">
        <w:t xml:space="preserve"> Roumanie, chercheuse</w:t>
      </w:r>
      <w:r w:rsidR="00B912A2">
        <w:t xml:space="preserve"> Académie Roumaine</w:t>
      </w:r>
      <w:r w:rsidR="00A922E1" w:rsidRPr="00305AC6">
        <w:t>,</w:t>
      </w:r>
      <w:r w:rsidRPr="00305AC6">
        <w:t xml:space="preserve"> SIEF</w:t>
      </w:r>
    </w:p>
    <w:p w14:paraId="5BD64F5E" w14:textId="634E256A" w:rsidR="00C45216" w:rsidRPr="00305AC6" w:rsidRDefault="00C45216">
      <w:r w:rsidRPr="00305AC6">
        <w:t xml:space="preserve">Audrey </w:t>
      </w:r>
      <w:proofErr w:type="spellStart"/>
      <w:r w:rsidRPr="00305AC6">
        <w:t>Tuaillon</w:t>
      </w:r>
      <w:proofErr w:type="spellEnd"/>
      <w:r w:rsidRPr="00305AC6">
        <w:t xml:space="preserve"> </w:t>
      </w:r>
      <w:proofErr w:type="spellStart"/>
      <w:r w:rsidRPr="00305AC6">
        <w:t>Demésy</w:t>
      </w:r>
      <w:proofErr w:type="spellEnd"/>
      <w:r w:rsidRPr="00305AC6">
        <w:t xml:space="preserve">, </w:t>
      </w:r>
      <w:r w:rsidR="00A922E1" w:rsidRPr="00305AC6">
        <w:t>France, professeure</w:t>
      </w:r>
      <w:r w:rsidR="00CC1F69">
        <w:t xml:space="preserve"> Univ. Besançon</w:t>
      </w:r>
      <w:r w:rsidR="00A922E1" w:rsidRPr="00305AC6">
        <w:t xml:space="preserve">, </w:t>
      </w:r>
      <w:r w:rsidRPr="00305AC6">
        <w:t>SEF</w:t>
      </w:r>
    </w:p>
    <w:p w14:paraId="2A26C303" w14:textId="48E1ABFC" w:rsidR="00C45216" w:rsidRPr="00305AC6" w:rsidRDefault="00C45216">
      <w:r w:rsidRPr="00305AC6">
        <w:t xml:space="preserve">Fanny Verkampt, </w:t>
      </w:r>
      <w:r w:rsidR="00A922E1">
        <w:t xml:space="preserve">France, professeure, </w:t>
      </w:r>
      <w:proofErr w:type="spellStart"/>
      <w:r w:rsidRPr="00305AC6">
        <w:t>UniCA</w:t>
      </w:r>
      <w:proofErr w:type="spellEnd"/>
      <w:r w:rsidR="00A922E1">
        <w:t>-LAPCOS</w:t>
      </w:r>
    </w:p>
    <w:p w14:paraId="056AE6BA" w14:textId="148FB293" w:rsidR="00C45216" w:rsidRDefault="00C45216">
      <w:r w:rsidRPr="00305AC6">
        <w:t xml:space="preserve">Frédéric </w:t>
      </w:r>
      <w:proofErr w:type="spellStart"/>
      <w:r w:rsidRPr="00305AC6">
        <w:t>Vinot</w:t>
      </w:r>
      <w:proofErr w:type="spellEnd"/>
      <w:r w:rsidRPr="00305AC6">
        <w:t xml:space="preserve">, </w:t>
      </w:r>
      <w:r w:rsidR="00A922E1">
        <w:t xml:space="preserve">France, maître de conférences HDR, </w:t>
      </w:r>
      <w:proofErr w:type="spellStart"/>
      <w:r w:rsidRPr="00305AC6">
        <w:t>UniCA</w:t>
      </w:r>
      <w:proofErr w:type="spellEnd"/>
      <w:r w:rsidR="00A922E1">
        <w:t>-LAPCOS</w:t>
      </w:r>
    </w:p>
    <w:p w14:paraId="5F953873" w14:textId="77777777" w:rsidR="00572333" w:rsidRDefault="00572333"/>
    <w:p w14:paraId="765F5B52" w14:textId="46AA3E03" w:rsidR="00572333" w:rsidRPr="00572333" w:rsidRDefault="00572333">
      <w:pPr>
        <w:rPr>
          <w:b/>
        </w:rPr>
      </w:pPr>
      <w:r w:rsidRPr="00572333">
        <w:rPr>
          <w:b/>
        </w:rPr>
        <w:t>Sites internet</w:t>
      </w:r>
      <w:r>
        <w:rPr>
          <w:b/>
        </w:rPr>
        <w:t xml:space="preserve"> des organisateurs</w:t>
      </w:r>
    </w:p>
    <w:p w14:paraId="6F560B39" w14:textId="26BD8DD3" w:rsidR="00572333" w:rsidRDefault="00572333">
      <w:r>
        <w:t xml:space="preserve">Groupe Francophone de la SIEF : </w:t>
      </w:r>
      <w:hyperlink r:id="rId9" w:history="1">
        <w:r w:rsidRPr="006F0BD8">
          <w:rPr>
            <w:rStyle w:val="Lienhypertexte"/>
          </w:rPr>
          <w:t>https://www.siefhome.org/wg/franco/</w:t>
        </w:r>
      </w:hyperlink>
    </w:p>
    <w:p w14:paraId="1707D21E" w14:textId="65D1C086" w:rsidR="00572333" w:rsidRDefault="00572333">
      <w:pPr>
        <w:rPr>
          <w:lang w:val="en-US"/>
        </w:rPr>
      </w:pPr>
      <w:r w:rsidRPr="00572333">
        <w:rPr>
          <w:lang w:val="en-US"/>
        </w:rPr>
        <w:t xml:space="preserve">Ritual Year Working </w:t>
      </w:r>
      <w:proofErr w:type="gramStart"/>
      <w:r w:rsidRPr="00572333">
        <w:rPr>
          <w:lang w:val="en-US"/>
        </w:rPr>
        <w:t>Group :</w:t>
      </w:r>
      <w:proofErr w:type="gramEnd"/>
      <w:r w:rsidRPr="00572333">
        <w:rPr>
          <w:lang w:val="en-US"/>
        </w:rPr>
        <w:t xml:space="preserve"> </w:t>
      </w:r>
      <w:hyperlink r:id="rId10" w:history="1">
        <w:r w:rsidRPr="006F0BD8">
          <w:rPr>
            <w:rStyle w:val="Lienhypertexte"/>
            <w:lang w:val="en-US"/>
          </w:rPr>
          <w:t>https://www.siefhome.org/wg/ry/</w:t>
        </w:r>
      </w:hyperlink>
    </w:p>
    <w:p w14:paraId="47C72BDC" w14:textId="76A600A5" w:rsidR="00572333" w:rsidRPr="00572333" w:rsidRDefault="00572333">
      <w:pPr>
        <w:rPr>
          <w:lang w:val="en-US"/>
        </w:rPr>
      </w:pPr>
      <w:proofErr w:type="gramStart"/>
      <w:r w:rsidRPr="00572333">
        <w:rPr>
          <w:lang w:val="en-US"/>
        </w:rPr>
        <w:t>SIEF :</w:t>
      </w:r>
      <w:proofErr w:type="gramEnd"/>
      <w:r w:rsidRPr="00572333">
        <w:rPr>
          <w:lang w:val="en-US"/>
        </w:rPr>
        <w:t xml:space="preserve"> </w:t>
      </w:r>
      <w:hyperlink r:id="rId11" w:history="1">
        <w:r w:rsidRPr="006F0BD8">
          <w:rPr>
            <w:rStyle w:val="Lienhypertexte"/>
            <w:lang w:val="en-US"/>
          </w:rPr>
          <w:t>https://www.siefhome.org/</w:t>
        </w:r>
      </w:hyperlink>
      <w:r>
        <w:rPr>
          <w:lang w:val="en-US"/>
        </w:rPr>
        <w:t xml:space="preserve"> </w:t>
      </w:r>
    </w:p>
    <w:p w14:paraId="3ADC70BB" w14:textId="38556933" w:rsidR="00572333" w:rsidRDefault="00572333">
      <w:r w:rsidRPr="00572333">
        <w:t>FER-</w:t>
      </w:r>
      <w:proofErr w:type="spellStart"/>
      <w:proofErr w:type="gramStart"/>
      <w:r w:rsidRPr="00572333">
        <w:t>Eurethno</w:t>
      </w:r>
      <w:proofErr w:type="spellEnd"/>
      <w:r w:rsidRPr="00572333">
        <w:t>:</w:t>
      </w:r>
      <w:proofErr w:type="gramEnd"/>
      <w:r w:rsidRPr="00572333">
        <w:t xml:space="preserve"> </w:t>
      </w:r>
      <w:hyperlink r:id="rId12" w:history="1">
        <w:r w:rsidRPr="006F0BD8">
          <w:rPr>
            <w:rStyle w:val="Lienhypertexte"/>
          </w:rPr>
          <w:t>http://www.eurethno.altervista.org/FR/default.php</w:t>
        </w:r>
      </w:hyperlink>
    </w:p>
    <w:p w14:paraId="715DB114" w14:textId="5973A23E" w:rsidR="00572333" w:rsidRDefault="00572333">
      <w:r>
        <w:t xml:space="preserve">Société d’Ethnologie Française : </w:t>
      </w:r>
      <w:hyperlink r:id="rId13" w:history="1">
        <w:r w:rsidRPr="006F0BD8">
          <w:rPr>
            <w:rStyle w:val="Lienhypertexte"/>
          </w:rPr>
          <w:t>https://sef.hypotheses.org/</w:t>
        </w:r>
      </w:hyperlink>
    </w:p>
    <w:p w14:paraId="2188E394" w14:textId="36C57372" w:rsidR="00572333" w:rsidRPr="00572333" w:rsidRDefault="00572333">
      <w:pPr>
        <w:rPr>
          <w:lang w:val="en-US"/>
        </w:rPr>
      </w:pPr>
      <w:proofErr w:type="gramStart"/>
      <w:r w:rsidRPr="00572333">
        <w:rPr>
          <w:lang w:val="en-US"/>
        </w:rPr>
        <w:t>LAPCOS :</w:t>
      </w:r>
      <w:proofErr w:type="gramEnd"/>
      <w:r w:rsidRPr="00572333">
        <w:rPr>
          <w:lang w:val="en-US"/>
        </w:rPr>
        <w:t xml:space="preserve"> </w:t>
      </w:r>
      <w:hyperlink r:id="rId14" w:history="1">
        <w:r w:rsidRPr="006F0BD8">
          <w:rPr>
            <w:rStyle w:val="Lienhypertexte"/>
            <w:lang w:val="en-US"/>
          </w:rPr>
          <w:t>https://lapcos.univ-cotedazur.fr/</w:t>
        </w:r>
      </w:hyperlink>
      <w:r>
        <w:rPr>
          <w:lang w:val="en-US"/>
        </w:rPr>
        <w:t xml:space="preserve"> </w:t>
      </w:r>
    </w:p>
    <w:p w14:paraId="0BF9965C" w14:textId="77777777" w:rsidR="008E7F55" w:rsidRDefault="008E7F55">
      <w:pPr>
        <w:rPr>
          <w:lang w:val="en-US"/>
        </w:rPr>
      </w:pPr>
    </w:p>
    <w:p w14:paraId="00DE42D5" w14:textId="69B6A4C4" w:rsidR="00365650" w:rsidRDefault="00365650">
      <w:pPr>
        <w:rPr>
          <w:lang w:val="en-US"/>
        </w:rPr>
      </w:pPr>
      <w:r>
        <w:rPr>
          <w:lang w:val="en-US"/>
        </w:rPr>
        <w:br w:type="page"/>
      </w:r>
    </w:p>
    <w:p w14:paraId="054B3815" w14:textId="77777777" w:rsidR="0091471D" w:rsidRPr="0091471D" w:rsidRDefault="0091471D" w:rsidP="0091471D"/>
    <w:p w14:paraId="31B31ED3" w14:textId="77777777" w:rsidR="0091471D" w:rsidRPr="0091471D" w:rsidRDefault="0091471D" w:rsidP="0091471D">
      <w:pPr>
        <w:jc w:val="center"/>
        <w:rPr>
          <w:b/>
        </w:rPr>
      </w:pPr>
      <w:proofErr w:type="spellStart"/>
      <w:r w:rsidRPr="0091471D">
        <w:rPr>
          <w:b/>
        </w:rPr>
        <w:t>XXXVe</w:t>
      </w:r>
      <w:proofErr w:type="spellEnd"/>
      <w:r w:rsidRPr="0091471D">
        <w:rPr>
          <w:b/>
        </w:rPr>
        <w:t xml:space="preserve"> atelier </w:t>
      </w:r>
      <w:proofErr w:type="spellStart"/>
      <w:r w:rsidRPr="0091471D">
        <w:rPr>
          <w:b/>
        </w:rPr>
        <w:t>Eurethno</w:t>
      </w:r>
      <w:proofErr w:type="spellEnd"/>
      <w:r w:rsidRPr="0091471D">
        <w:rPr>
          <w:b/>
        </w:rPr>
        <w:t xml:space="preserve"> (Conseil de l’Europe)</w:t>
      </w:r>
    </w:p>
    <w:p w14:paraId="3FB24A09" w14:textId="77777777" w:rsidR="0091471D" w:rsidRPr="0091471D" w:rsidRDefault="0091471D" w:rsidP="0091471D">
      <w:pPr>
        <w:jc w:val="center"/>
        <w:rPr>
          <w:b/>
        </w:rPr>
      </w:pPr>
      <w:r w:rsidRPr="0091471D">
        <w:rPr>
          <w:b/>
        </w:rPr>
        <w:t>5</w:t>
      </w:r>
      <w:r w:rsidRPr="0091471D">
        <w:rPr>
          <w:b/>
          <w:vertAlign w:val="superscript"/>
        </w:rPr>
        <w:t>e</w:t>
      </w:r>
      <w:r w:rsidRPr="0091471D">
        <w:rPr>
          <w:b/>
        </w:rPr>
        <w:t xml:space="preserve"> conférence du groupe de travail francophone de la SIEF</w:t>
      </w:r>
    </w:p>
    <w:p w14:paraId="658ED7A7" w14:textId="509C65FB" w:rsidR="0091471D" w:rsidRPr="0091471D" w:rsidRDefault="0091471D" w:rsidP="0091471D">
      <w:pPr>
        <w:jc w:val="center"/>
        <w:rPr>
          <w:b/>
          <w:lang w:val="en-US"/>
        </w:rPr>
      </w:pPr>
      <w:r w:rsidRPr="0091471D">
        <w:rPr>
          <w:b/>
          <w:lang w:val="en-US"/>
        </w:rPr>
        <w:t>16</w:t>
      </w:r>
      <w:r w:rsidRPr="0091471D">
        <w:rPr>
          <w:b/>
          <w:vertAlign w:val="superscript"/>
          <w:lang w:val="en-US"/>
        </w:rPr>
        <w:t>e</w:t>
      </w:r>
      <w:r w:rsidRPr="0091471D">
        <w:rPr>
          <w:b/>
          <w:lang w:val="en-US"/>
        </w:rPr>
        <w:t xml:space="preserve"> conference du Ritual Year Working Group de la SIEF</w:t>
      </w:r>
    </w:p>
    <w:p w14:paraId="33F3FCB5" w14:textId="77777777" w:rsidR="0091471D" w:rsidRPr="0091471D" w:rsidRDefault="0091471D" w:rsidP="0091471D">
      <w:pPr>
        <w:jc w:val="center"/>
      </w:pPr>
      <w:r w:rsidRPr="0091471D">
        <w:t>Campus Carlone, Nice (France)</w:t>
      </w:r>
    </w:p>
    <w:p w14:paraId="55789E32" w14:textId="1B012088" w:rsidR="0091471D" w:rsidRPr="0091471D" w:rsidRDefault="0091471D" w:rsidP="0091471D">
      <w:pPr>
        <w:jc w:val="center"/>
      </w:pPr>
      <w:r w:rsidRPr="0091471D">
        <w:t>24-27 Octobre 2026 – Université Côte d’Azur – LAPCOS UPR 7278</w:t>
      </w:r>
    </w:p>
    <w:p w14:paraId="0F59B863" w14:textId="77777777" w:rsidR="0091471D" w:rsidRPr="0091471D" w:rsidRDefault="0091471D" w:rsidP="0091471D">
      <w:pPr>
        <w:jc w:val="center"/>
        <w:rPr>
          <w:b/>
        </w:rPr>
      </w:pPr>
      <w:r w:rsidRPr="0091471D">
        <w:rPr>
          <w:b/>
        </w:rPr>
        <w:t>RI-NA-RI-CA</w:t>
      </w:r>
    </w:p>
    <w:p w14:paraId="000367BD" w14:textId="77777777" w:rsidR="0091471D" w:rsidRPr="0091471D" w:rsidRDefault="0091471D" w:rsidP="0091471D">
      <w:pPr>
        <w:jc w:val="center"/>
        <w:rPr>
          <w:b/>
        </w:rPr>
      </w:pPr>
      <w:r w:rsidRPr="0091471D">
        <w:rPr>
          <w:b/>
        </w:rPr>
        <w:t>Ritualiser la nature, Ritualiser le « care »</w:t>
      </w:r>
    </w:p>
    <w:p w14:paraId="1EDBE6AC" w14:textId="4E7833D9" w:rsidR="00365650" w:rsidRDefault="0091471D" w:rsidP="0091471D">
      <w:pPr>
        <w:jc w:val="center"/>
        <w:rPr>
          <w:lang w:val="en-US"/>
        </w:rPr>
      </w:pPr>
      <w:r w:rsidRPr="0091471D">
        <w:rPr>
          <w:b/>
          <w:lang w:val="en-US"/>
        </w:rPr>
        <w:t>Ritualizing Nature, Ritualizing Care</w:t>
      </w:r>
    </w:p>
    <w:p w14:paraId="1549CCC9" w14:textId="77777777" w:rsidR="0091471D" w:rsidRDefault="0091471D">
      <w:pPr>
        <w:rPr>
          <w:lang w:val="en-US"/>
        </w:rPr>
      </w:pPr>
    </w:p>
    <w:p w14:paraId="752D0FE6" w14:textId="469BA2AF" w:rsidR="00365650" w:rsidRPr="0091471D" w:rsidRDefault="0091471D" w:rsidP="00914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Proposition de communication</w:t>
      </w:r>
    </w:p>
    <w:p w14:paraId="5CC7EC54" w14:textId="77777777" w:rsidR="00365650" w:rsidRPr="0091471D" w:rsidRDefault="00365650"/>
    <w:p w14:paraId="43A1C8E6" w14:textId="510A5554" w:rsidR="00365650" w:rsidRPr="0091471D" w:rsidRDefault="0091471D">
      <w:r>
        <w:t>1/ NOM</w:t>
      </w:r>
      <w:r w:rsidR="008D3A75">
        <w:t>,</w:t>
      </w:r>
      <w:r>
        <w:t xml:space="preserve"> Prénom</w:t>
      </w:r>
      <w:r w:rsidR="008D3A75">
        <w:t>, adresse e-mail</w:t>
      </w:r>
      <w:r>
        <w:t> :</w:t>
      </w:r>
    </w:p>
    <w:p w14:paraId="60D83944" w14:textId="77777777" w:rsidR="0091471D" w:rsidRDefault="0091471D"/>
    <w:p w14:paraId="31A3136D" w14:textId="22ABA60F" w:rsidR="00365650" w:rsidRPr="0091471D" w:rsidRDefault="0091471D">
      <w:r>
        <w:t>2/ Institution de rattachement :</w:t>
      </w:r>
    </w:p>
    <w:p w14:paraId="6219D079" w14:textId="77777777" w:rsidR="0091471D" w:rsidRDefault="0091471D" w:rsidP="0091471D"/>
    <w:p w14:paraId="58DCB896" w14:textId="3D7DE66D" w:rsidR="0091471D" w:rsidRPr="0091471D" w:rsidRDefault="0091471D" w:rsidP="0091471D">
      <w:r>
        <w:t>3/ Titre de la communication :</w:t>
      </w:r>
    </w:p>
    <w:p w14:paraId="79A17708" w14:textId="77777777" w:rsidR="0091471D" w:rsidRDefault="0091471D" w:rsidP="0091471D"/>
    <w:p w14:paraId="26A23A92" w14:textId="0D534484" w:rsidR="0091471D" w:rsidRDefault="0091471D" w:rsidP="0091471D">
      <w:r>
        <w:t>4/ Résumé (2</w:t>
      </w:r>
      <w:r w:rsidRPr="0091471D">
        <w:t>50 à 500 mots précisant le sujet traité, le cadre de référence théorique et la méthodologie</w:t>
      </w:r>
      <w:r>
        <w:t>) :</w:t>
      </w:r>
    </w:p>
    <w:p w14:paraId="2C48BD93" w14:textId="77777777" w:rsidR="0091471D" w:rsidRDefault="0091471D" w:rsidP="0091471D"/>
    <w:p w14:paraId="582CF8D7" w14:textId="192137FB" w:rsidR="00365650" w:rsidRPr="0091471D" w:rsidRDefault="0091471D">
      <w:r>
        <w:t>5/ Inscription (barrez les mentions inutiles) :</w:t>
      </w:r>
    </w:p>
    <w:p w14:paraId="37E1F40B" w14:textId="40AB0AEA" w:rsidR="0091471D" w:rsidRDefault="0091471D" w:rsidP="0091471D">
      <w:pPr>
        <w:ind w:left="708" w:hanging="708"/>
      </w:pPr>
      <w:r>
        <w:t>O</w:t>
      </w:r>
      <w:r>
        <w:tab/>
        <w:t>Tarif normal : 100 Euros (</w:t>
      </w:r>
      <w:r w:rsidRPr="0091471D">
        <w:t>participation au colloque et déjeuners du lundi 26/10 et du mardi 27/10</w:t>
      </w:r>
      <w:r>
        <w:t>).</w:t>
      </w:r>
    </w:p>
    <w:p w14:paraId="21B67800" w14:textId="7CCE7B4F" w:rsidR="00365650" w:rsidRDefault="0091471D" w:rsidP="0091471D">
      <w:pPr>
        <w:ind w:left="708" w:hanging="708"/>
      </w:pPr>
      <w:r>
        <w:t>O</w:t>
      </w:r>
      <w:r>
        <w:tab/>
      </w:r>
      <w:r w:rsidRPr="0091471D">
        <w:t>Tarif réduit : 60 Euros (</w:t>
      </w:r>
      <w:proofErr w:type="spellStart"/>
      <w:proofErr w:type="gramStart"/>
      <w:r w:rsidRPr="0091471D">
        <w:t>chômeur</w:t>
      </w:r>
      <w:r>
        <w:t>.se.</w:t>
      </w:r>
      <w:r w:rsidRPr="0091471D">
        <w:t>s</w:t>
      </w:r>
      <w:proofErr w:type="spellEnd"/>
      <w:proofErr w:type="gramEnd"/>
      <w:r w:rsidRPr="0091471D">
        <w:t>, non-</w:t>
      </w:r>
      <w:proofErr w:type="spellStart"/>
      <w:r w:rsidRPr="0091471D">
        <w:t>salarié</w:t>
      </w:r>
      <w:r>
        <w:t>.e.</w:t>
      </w:r>
      <w:r w:rsidRPr="0091471D">
        <w:t>s</w:t>
      </w:r>
      <w:proofErr w:type="spellEnd"/>
      <w:r w:rsidRPr="0091471D">
        <w:t>, personnes en situation de précarité sur présentation d’un justificatif).</w:t>
      </w:r>
    </w:p>
    <w:p w14:paraId="2A6D588C" w14:textId="0CFCA0C8" w:rsidR="001115D8" w:rsidRDefault="001115D8" w:rsidP="0091471D">
      <w:pPr>
        <w:ind w:left="708" w:hanging="708"/>
      </w:pPr>
      <w:r>
        <w:t>O</w:t>
      </w:r>
      <w:r>
        <w:tab/>
        <w:t>Tarif réduit : 60 Euros (communication en ligne uniquement).</w:t>
      </w:r>
    </w:p>
    <w:p w14:paraId="71EF104F" w14:textId="185D90C5" w:rsidR="0091471D" w:rsidRPr="0091471D" w:rsidRDefault="0091471D" w:rsidP="0091471D">
      <w:pPr>
        <w:ind w:left="708" w:hanging="708"/>
      </w:pPr>
      <w:r>
        <w:t>O</w:t>
      </w:r>
      <w:r>
        <w:tab/>
        <w:t>Je participerai à l’e</w:t>
      </w:r>
      <w:r w:rsidRPr="0091471D">
        <w:t xml:space="preserve">xcursion du dimanche 25/10 </w:t>
      </w:r>
      <w:r>
        <w:t>(</w:t>
      </w:r>
      <w:r w:rsidRPr="0091471D">
        <w:t>en supplément</w:t>
      </w:r>
      <w:r>
        <w:t xml:space="preserve">, comprenant trajet A/R en train Nice-Puget </w:t>
      </w:r>
      <w:proofErr w:type="spellStart"/>
      <w:r>
        <w:t>Théniers</w:t>
      </w:r>
      <w:proofErr w:type="spellEnd"/>
      <w:r>
        <w:t xml:space="preserve">, repas de midi, visite de l’écomusée de la </w:t>
      </w:r>
      <w:proofErr w:type="spellStart"/>
      <w:r>
        <w:t>Roudoule</w:t>
      </w:r>
      <w:proofErr w:type="spellEnd"/>
      <w:r>
        <w:t xml:space="preserve"> et conférence)</w:t>
      </w:r>
      <w:r w:rsidRPr="0091471D">
        <w:t>. Tarif unique : 90 Euros.</w:t>
      </w:r>
    </w:p>
    <w:p w14:paraId="14173FBC" w14:textId="77777777" w:rsidR="0091471D" w:rsidRDefault="0091471D" w:rsidP="0091471D"/>
    <w:p w14:paraId="540E37F5" w14:textId="3AC68951" w:rsidR="0091471D" w:rsidRPr="0091471D" w:rsidRDefault="0091471D">
      <w:r w:rsidRPr="0091471D">
        <w:t xml:space="preserve">Les propositions (en français ou en anglais) sont à adresser directement à </w:t>
      </w:r>
      <w:hyperlink r:id="rId15" w:history="1">
        <w:r w:rsidRPr="0091471D">
          <w:rPr>
            <w:rStyle w:val="Lienhypertexte"/>
          </w:rPr>
          <w:t>colloquelapcos2026@gmail.com</w:t>
        </w:r>
      </w:hyperlink>
      <w:r w:rsidRPr="0091471D">
        <w:t xml:space="preserve"> avant le 31 décembre 2025 sous la forme d’un fichier Word</w:t>
      </w:r>
      <w:r w:rsidR="001115D8">
        <w:t>.</w:t>
      </w:r>
    </w:p>
    <w:sectPr w:rsidR="0091471D" w:rsidRPr="0091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A169" w14:textId="77777777" w:rsidR="000C6D48" w:rsidRDefault="000C6D48" w:rsidP="00F65F1E">
      <w:pPr>
        <w:spacing w:after="0" w:line="240" w:lineRule="auto"/>
      </w:pPr>
      <w:r>
        <w:separator/>
      </w:r>
    </w:p>
  </w:endnote>
  <w:endnote w:type="continuationSeparator" w:id="0">
    <w:p w14:paraId="01D50436" w14:textId="77777777" w:rsidR="000C6D48" w:rsidRDefault="000C6D48" w:rsidP="00F6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4352" w14:textId="77777777" w:rsidR="000C6D48" w:rsidRDefault="000C6D48" w:rsidP="00F65F1E">
      <w:pPr>
        <w:spacing w:after="0" w:line="240" w:lineRule="auto"/>
      </w:pPr>
      <w:r>
        <w:separator/>
      </w:r>
    </w:p>
  </w:footnote>
  <w:footnote w:type="continuationSeparator" w:id="0">
    <w:p w14:paraId="34299D40" w14:textId="77777777" w:rsidR="000C6D48" w:rsidRDefault="000C6D48" w:rsidP="00F65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17"/>
    <w:rsid w:val="000C20E0"/>
    <w:rsid w:val="000C6D48"/>
    <w:rsid w:val="000E6254"/>
    <w:rsid w:val="001115D8"/>
    <w:rsid w:val="0017320C"/>
    <w:rsid w:val="001A02AD"/>
    <w:rsid w:val="002102DA"/>
    <w:rsid w:val="00270F44"/>
    <w:rsid w:val="00305AC6"/>
    <w:rsid w:val="00306917"/>
    <w:rsid w:val="00322E52"/>
    <w:rsid w:val="00365650"/>
    <w:rsid w:val="00420E6E"/>
    <w:rsid w:val="00484429"/>
    <w:rsid w:val="004B3A3B"/>
    <w:rsid w:val="004E0532"/>
    <w:rsid w:val="005131D8"/>
    <w:rsid w:val="00572333"/>
    <w:rsid w:val="00617C04"/>
    <w:rsid w:val="00633220"/>
    <w:rsid w:val="00636108"/>
    <w:rsid w:val="006751F6"/>
    <w:rsid w:val="006F4189"/>
    <w:rsid w:val="007264AE"/>
    <w:rsid w:val="007C3412"/>
    <w:rsid w:val="007E787F"/>
    <w:rsid w:val="008115A0"/>
    <w:rsid w:val="00817456"/>
    <w:rsid w:val="008D3A75"/>
    <w:rsid w:val="008E7F55"/>
    <w:rsid w:val="0091471D"/>
    <w:rsid w:val="00991A5A"/>
    <w:rsid w:val="009926D5"/>
    <w:rsid w:val="009A763D"/>
    <w:rsid w:val="009B31AB"/>
    <w:rsid w:val="00A74F82"/>
    <w:rsid w:val="00A8411E"/>
    <w:rsid w:val="00A922E1"/>
    <w:rsid w:val="00B37D07"/>
    <w:rsid w:val="00B63180"/>
    <w:rsid w:val="00B912A2"/>
    <w:rsid w:val="00BB5C44"/>
    <w:rsid w:val="00BC366E"/>
    <w:rsid w:val="00BD5EF2"/>
    <w:rsid w:val="00C05526"/>
    <w:rsid w:val="00C1205D"/>
    <w:rsid w:val="00C45216"/>
    <w:rsid w:val="00CC1F69"/>
    <w:rsid w:val="00CC5FA4"/>
    <w:rsid w:val="00D31525"/>
    <w:rsid w:val="00D50A4C"/>
    <w:rsid w:val="00D6758E"/>
    <w:rsid w:val="00D830D9"/>
    <w:rsid w:val="00DA6A86"/>
    <w:rsid w:val="00DE442E"/>
    <w:rsid w:val="00E46415"/>
    <w:rsid w:val="00E51C90"/>
    <w:rsid w:val="00E67ADF"/>
    <w:rsid w:val="00EB3A8F"/>
    <w:rsid w:val="00F65F1E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DA77"/>
  <w15:chartTrackingRefBased/>
  <w15:docId w15:val="{22607ABB-5635-4880-BA3F-C06CC255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BC366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6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A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6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F1E"/>
  </w:style>
  <w:style w:type="paragraph" w:styleId="Pieddepage">
    <w:name w:val="footer"/>
    <w:basedOn w:val="Normal"/>
    <w:link w:val="PieddepageCar"/>
    <w:uiPriority w:val="99"/>
    <w:unhideWhenUsed/>
    <w:rsid w:val="00F6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F1E"/>
  </w:style>
  <w:style w:type="character" w:styleId="Marquedecommentaire">
    <w:name w:val="annotation reference"/>
    <w:basedOn w:val="Policepardfaut"/>
    <w:uiPriority w:val="99"/>
    <w:semiHidden/>
    <w:unhideWhenUsed/>
    <w:rsid w:val="00F65F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5F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5F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5F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5F1E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05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oquelapcos2026@gmail.com" TargetMode="External"/><Relationship Id="rId13" Type="http://schemas.openxmlformats.org/officeDocument/2006/relationships/hyperlink" Target="https://sef.hypothese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lloquelapcos2026@gmail.com" TargetMode="External"/><Relationship Id="rId12" Type="http://schemas.openxmlformats.org/officeDocument/2006/relationships/hyperlink" Target="http://www.eurethno.altervista.org/FR/default.ph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iefhome.org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olloquelapcos2026@gmail.com" TargetMode="External"/><Relationship Id="rId10" Type="http://schemas.openxmlformats.org/officeDocument/2006/relationships/hyperlink" Target="https://www.siefhome.org/wg/r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iefhome.org/wg/franco/" TargetMode="External"/><Relationship Id="rId14" Type="http://schemas.openxmlformats.org/officeDocument/2006/relationships/hyperlink" Target="https://lapcos.univ-cotedazur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2028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LSF</dc:creator>
  <cp:keywords/>
  <dc:description/>
  <cp:lastModifiedBy>Lola Carolini</cp:lastModifiedBy>
  <cp:revision>4</cp:revision>
  <dcterms:created xsi:type="dcterms:W3CDTF">2025-11-06T09:12:00Z</dcterms:created>
  <dcterms:modified xsi:type="dcterms:W3CDTF">2025-11-06T15:01:00Z</dcterms:modified>
</cp:coreProperties>
</file>